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E4" w:rsidRPr="00596FBF" w:rsidRDefault="00823453" w:rsidP="00C740E4">
      <w:pPr>
        <w:jc w:val="center"/>
        <w:rPr>
          <w:b/>
          <w:sz w:val="28"/>
          <w:szCs w:val="28"/>
        </w:rPr>
      </w:pPr>
      <w:r>
        <w:rPr>
          <w:b/>
          <w:sz w:val="28"/>
          <w:szCs w:val="28"/>
        </w:rPr>
        <w:t>Lab 6</w:t>
      </w:r>
      <w:r w:rsidR="00C740E4">
        <w:rPr>
          <w:b/>
          <w:sz w:val="28"/>
          <w:szCs w:val="28"/>
        </w:rPr>
        <w:t xml:space="preserve">: Buffers and </w:t>
      </w:r>
      <w:r w:rsidR="006F0CBB">
        <w:rPr>
          <w:b/>
          <w:sz w:val="28"/>
          <w:szCs w:val="28"/>
        </w:rPr>
        <w:t>Bones</w:t>
      </w:r>
    </w:p>
    <w:p w:rsidR="00C740E4" w:rsidRDefault="006B2386" w:rsidP="00C740E4">
      <w:pPr>
        <w:jc w:val="center"/>
        <w:rPr>
          <w:b/>
          <w:sz w:val="28"/>
          <w:szCs w:val="28"/>
        </w:rPr>
      </w:pPr>
      <w:r>
        <w:rPr>
          <w:noProof/>
        </w:rPr>
        <mc:AlternateContent>
          <mc:Choice Requires="wps">
            <w:drawing>
              <wp:anchor distT="0" distB="0" distL="114300" distR="114300" simplePos="0" relativeHeight="251659264" behindDoc="0" locked="0" layoutInCell="1" allowOverlap="1" wp14:anchorId="1049CC99" wp14:editId="7A3AD1BC">
                <wp:simplePos x="0" y="0"/>
                <wp:positionH relativeFrom="column">
                  <wp:posOffset>-112395</wp:posOffset>
                </wp:positionH>
                <wp:positionV relativeFrom="paragraph">
                  <wp:posOffset>198148</wp:posOffset>
                </wp:positionV>
                <wp:extent cx="7038975" cy="442595"/>
                <wp:effectExtent l="0" t="0" r="2857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4425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698C" id="Rectangle 14" o:spid="_x0000_s1026" style="position:absolute;margin-left:-8.85pt;margin-top:15.6pt;width:554.2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BOeQIAAP4EAAAOAAAAZHJzL2Uyb0RvYy54bWysVNuO2jAQfa/Uf7D8ziZhwwIRYYUIVJW2&#10;7arbfoCxHWLVsV3bELar/nvHDlDovlRV8+D4Mp45Z+aMZ/eHVqI9t05oVeLsJsWIK6qZUNsSf/2y&#10;Hkwwcp4oRqRWvMTP3OH7+ds3s84UfKgbLRm3CJwoV3SmxI33pkgSRxveEnejDVdwWGvbEg9Lu02Y&#10;JR14b2UyTNO7pNOWGaspdw52q/4Qz6P/uubUf6prxz2SJQZsPo42jpswJvMZKbaWmEbQIwzyDyha&#10;IhQEPbuqiCdoZ8UrV62gVjtd+xuq20TXtaA8cgA2WfoHm6eGGB65QHKcOafJ/T+39OP+0SLBoHY5&#10;Roq0UKPPkDWitpIj2IMEdcYVYPdkHm2g6MyDpt8cUnrZgBlfWKu7hhMGsLJgn1xdCAsHV9Gm+6AZ&#10;uCc7r2OuDrVtg0PIAjrEkjyfS8IPHlHYHKe3k+l4hBGFszwfjqajGIIUp9vGOv+O6xaFSYktgI/e&#10;yf7B+YCGFCeTEEzptZAyll0q1AHkaTpK4w2npWDhNLK0281SWrQnQTnxOwa+MmuFB/1K0ZZ4cjYi&#10;RUjHSrEYxhMh+zlAkSo4B3YA7jjrdfIyTaeryWqSD/Lh3WqQp1U1WKyX+eBunY1H1W21XFbZz4Az&#10;y4tGMMZVgHrSbJb/nSaO3dOr7azaK0rukvk6fq+ZJ9cwYpqB1ekf2UUdhNL3Etpo9gwysLpvQng0&#10;YNJo+wOjDhqwxO77jliOkXyvQErTLM9Dx8ZFPhoPYWEvTzaXJ0RRcFVij1E/Xfq+y3fGim0DkbJY&#10;Y6UXIL9aRGUEafaojqKFJosMjg9C6OLLdbT6/WzNfwEAAP//AwBQSwMEFAAGAAgAAAAhAHKwm1Pi&#10;AAAACwEAAA8AAABkcnMvZG93bnJldi54bWxMj8tOwzAQRfdI/IM1SGxQa6egPkKcqkJiBRJqoFLZ&#10;ufaQRMTjYLtt+vc4K9jNaI7unFusB9uxE/rQOpKQTQUwJO1MS7WEj/fnyRJYiIqM6hyhhAsGWJfX&#10;V4XKjTvTFk9VrFkKoZArCU2Mfc550A1aFaauR0q3L+etimn1NTdenVO47fhMiDm3qqX0oVE9PjWo&#10;v6ujlXD3MLdmt/+5+M/qZb97W+rNa9BS3t4Mm0dgEYf4B8Oon9ShTE4HdyQTWCdhki0WCZVwn82A&#10;jYBYiVTmME5iBbws+P8O5S8AAAD//wMAUEsBAi0AFAAGAAgAAAAhALaDOJL+AAAA4QEAABMAAAAA&#10;AAAAAAAAAAAAAAAAAFtDb250ZW50X1R5cGVzXS54bWxQSwECLQAUAAYACAAAACEAOP0h/9YAAACU&#10;AQAACwAAAAAAAAAAAAAAAAAvAQAAX3JlbHMvLnJlbHNQSwECLQAUAAYACAAAACEAQAkQTnkCAAD+&#10;BAAADgAAAAAAAAAAAAAAAAAuAgAAZHJzL2Uyb0RvYy54bWxQSwECLQAUAAYACAAAACEAcrCbU+IA&#10;AAALAQAADwAAAAAAAAAAAAAAAADTBAAAZHJzL2Rvd25yZXYueG1sUEsFBgAAAAAEAAQA8wAAAOIF&#10;AAAAAA==&#10;" filled="f" strokeweight="1.5pt"/>
            </w:pict>
          </mc:Fallback>
        </mc:AlternateContent>
      </w:r>
      <w:r w:rsidR="00C740E4" w:rsidRPr="00596FBF">
        <w:rPr>
          <w:b/>
          <w:sz w:val="28"/>
          <w:szCs w:val="28"/>
        </w:rPr>
        <w:t>Data Analysis Sheet (DAS)</w:t>
      </w:r>
    </w:p>
    <w:p w:rsidR="00C740E4" w:rsidRDefault="00C740E4" w:rsidP="006B2386">
      <w:pPr>
        <w:jc w:val="center"/>
        <w:rPr>
          <w:b/>
        </w:rPr>
      </w:pPr>
      <w:r>
        <w:rPr>
          <w:b/>
        </w:rPr>
        <w:t xml:space="preserve">Please fill out this data sheet during the laboratory. A completed DAS with all post-laboratory questions answered is due next week </w:t>
      </w:r>
      <w:r w:rsidR="00A64AAA">
        <w:rPr>
          <w:b/>
        </w:rPr>
        <w:t xml:space="preserve">at the beginning of </w:t>
      </w:r>
      <w:r>
        <w:rPr>
          <w:b/>
        </w:rPr>
        <w:t>lab.</w:t>
      </w:r>
    </w:p>
    <w:p w:rsidR="00C740E4" w:rsidRDefault="00C740E4" w:rsidP="00C740E4">
      <w:pPr>
        <w:rPr>
          <w:b/>
        </w:rPr>
      </w:pPr>
    </w:p>
    <w:p w:rsidR="006B2386" w:rsidRPr="00B23383" w:rsidRDefault="006B2386" w:rsidP="006B2386">
      <w:pPr>
        <w:spacing w:before="12" w:line="220" w:lineRule="exact"/>
        <w:rPr>
          <w:rFonts w:ascii="Arial" w:hAnsi="Arial" w:cs="Arial"/>
          <w:b/>
          <w:sz w:val="20"/>
          <w:szCs w:val="20"/>
        </w:rPr>
      </w:pPr>
      <w:r w:rsidRPr="00B23383">
        <w:rPr>
          <w:rFonts w:ascii="Arial" w:hAnsi="Arial" w:cs="Arial"/>
          <w:b/>
          <w:sz w:val="20"/>
          <w:szCs w:val="20"/>
        </w:rPr>
        <w:t>Part 1: The Preparation and Study of the Carbonate Buffering System</w:t>
      </w:r>
    </w:p>
    <w:p w:rsidR="00F917FD" w:rsidRPr="0038628E" w:rsidRDefault="00F917FD" w:rsidP="00F917FD">
      <w:pPr>
        <w:spacing w:before="12" w:line="220" w:lineRule="exact"/>
        <w:rPr>
          <w:rFonts w:ascii="Arial" w:hAnsi="Arial" w:cs="Arial"/>
          <w:sz w:val="20"/>
          <w:szCs w:val="20"/>
        </w:rPr>
      </w:pPr>
    </w:p>
    <w:p w:rsidR="0036448A" w:rsidRPr="0038628E" w:rsidRDefault="00BD6E62" w:rsidP="0036448A">
      <w:pPr>
        <w:ind w:left="720" w:right="-20"/>
        <w:rPr>
          <w:rFonts w:ascii="Arial" w:eastAsia="Times New Roman" w:hAnsi="Arial" w:cs="Arial"/>
          <w:sz w:val="20"/>
          <w:szCs w:val="20"/>
        </w:rPr>
      </w:pPr>
      <w:r w:rsidRPr="0038628E">
        <w:rPr>
          <w:rFonts w:ascii="Arial" w:eastAsia="Times New Roman" w:hAnsi="Arial" w:cs="Arial"/>
          <w:b/>
          <w:sz w:val="20"/>
          <w:szCs w:val="20"/>
        </w:rPr>
        <w:t>The De</w:t>
      </w:r>
      <w:r w:rsidR="00173279" w:rsidRPr="0038628E">
        <w:rPr>
          <w:rFonts w:ascii="Arial" w:eastAsia="Times New Roman" w:hAnsi="Arial" w:cs="Arial"/>
          <w:b/>
          <w:sz w:val="20"/>
          <w:szCs w:val="20"/>
        </w:rPr>
        <w:t xml:space="preserve">termination of </w:t>
      </w:r>
      <w:r w:rsidR="00C724F5">
        <w:rPr>
          <w:rFonts w:ascii="Arial" w:eastAsia="Times New Roman" w:hAnsi="Arial" w:cs="Arial"/>
          <w:b/>
          <w:sz w:val="20"/>
          <w:szCs w:val="20"/>
        </w:rPr>
        <w:t>Bicarbonate</w:t>
      </w:r>
      <w:r w:rsidR="0036448A">
        <w:rPr>
          <w:rFonts w:ascii="Arial" w:eastAsia="Times New Roman" w:hAnsi="Arial" w:cs="Arial"/>
          <w:b/>
          <w:sz w:val="20"/>
          <w:szCs w:val="20"/>
        </w:rPr>
        <w:t xml:space="preserve"> </w:t>
      </w:r>
      <w:r w:rsidR="00173279" w:rsidRPr="0038628E">
        <w:rPr>
          <w:rFonts w:ascii="Arial" w:eastAsia="Times New Roman" w:hAnsi="Arial" w:cs="Arial"/>
          <w:b/>
          <w:sz w:val="20"/>
          <w:szCs w:val="20"/>
        </w:rPr>
        <w:t xml:space="preserve">Buffering Action </w:t>
      </w:r>
      <w:proofErr w:type="gramStart"/>
      <w:r w:rsidRPr="0038628E">
        <w:rPr>
          <w:rFonts w:ascii="Arial" w:eastAsia="Times New Roman" w:hAnsi="Arial" w:cs="Arial"/>
          <w:b/>
          <w:sz w:val="20"/>
          <w:szCs w:val="20"/>
        </w:rPr>
        <w:t>Toward</w:t>
      </w:r>
      <w:r w:rsidR="006B2386">
        <w:rPr>
          <w:rFonts w:ascii="Arial" w:eastAsia="Times New Roman" w:hAnsi="Arial" w:cs="Arial"/>
          <w:b/>
          <w:sz w:val="20"/>
          <w:szCs w:val="20"/>
        </w:rPr>
        <w:t>s</w:t>
      </w:r>
      <w:proofErr w:type="gramEnd"/>
      <w:r w:rsidRPr="0038628E">
        <w:rPr>
          <w:rFonts w:ascii="Arial" w:eastAsia="Times New Roman" w:hAnsi="Arial" w:cs="Arial"/>
          <w:b/>
          <w:sz w:val="20"/>
          <w:szCs w:val="20"/>
        </w:rPr>
        <w:t xml:space="preserve"> Acid:</w:t>
      </w:r>
      <w:r w:rsidR="0036448A">
        <w:rPr>
          <w:rFonts w:ascii="Arial" w:eastAsia="Times New Roman" w:hAnsi="Arial" w:cs="Arial"/>
          <w:b/>
          <w:sz w:val="20"/>
          <w:szCs w:val="20"/>
        </w:rPr>
        <w:t xml:space="preserve"> </w:t>
      </w:r>
      <w:r w:rsidR="0036448A" w:rsidRPr="004E6BDB">
        <w:rPr>
          <w:rFonts w:ascii="Arial" w:eastAsia="Times New Roman" w:hAnsi="Arial" w:cs="Arial"/>
          <w:b/>
          <w:sz w:val="20"/>
          <w:szCs w:val="20"/>
        </w:rPr>
        <w:t>Table 1</w:t>
      </w:r>
      <w:r w:rsidR="0069361E">
        <w:rPr>
          <w:rFonts w:ascii="Arial" w:eastAsia="Times New Roman" w:hAnsi="Arial" w:cs="Arial"/>
          <w:b/>
          <w:sz w:val="20"/>
          <w:szCs w:val="20"/>
        </w:rPr>
        <w:t xml:space="preserve"> </w:t>
      </w:r>
      <w:r w:rsidR="00C25B87">
        <w:rPr>
          <w:rFonts w:ascii="Arial" w:eastAsia="Times New Roman" w:hAnsi="Arial" w:cs="Arial"/>
          <w:b/>
          <w:sz w:val="20"/>
          <w:szCs w:val="20"/>
          <w:highlight w:val="yellow"/>
        </w:rPr>
        <w:t>+1</w:t>
      </w:r>
      <w:r w:rsidR="0069361E" w:rsidRPr="0069361E">
        <w:rPr>
          <w:rFonts w:ascii="Arial" w:eastAsia="Times New Roman" w:hAnsi="Arial" w:cs="Arial"/>
          <w:b/>
          <w:sz w:val="20"/>
          <w:szCs w:val="20"/>
          <w:highlight w:val="yellow"/>
        </w:rPr>
        <w:t>pts</w:t>
      </w:r>
      <w:r w:rsidR="00C25B87">
        <w:rPr>
          <w:rFonts w:ascii="Arial" w:eastAsia="Times New Roman" w:hAnsi="Arial" w:cs="Arial"/>
          <w:b/>
          <w:sz w:val="20"/>
          <w:szCs w:val="20"/>
        </w:rPr>
        <w:t xml:space="preserve"> </w:t>
      </w:r>
    </w:p>
    <w:tbl>
      <w:tblPr>
        <w:tblStyle w:val="TableGrid"/>
        <w:tblW w:w="10790" w:type="dxa"/>
        <w:tblLayout w:type="fixed"/>
        <w:tblLook w:val="04A0" w:firstRow="1" w:lastRow="0" w:firstColumn="1" w:lastColumn="0" w:noHBand="0" w:noVBand="1"/>
      </w:tblPr>
      <w:tblGrid>
        <w:gridCol w:w="807"/>
        <w:gridCol w:w="988"/>
        <w:gridCol w:w="900"/>
        <w:gridCol w:w="1109"/>
        <w:gridCol w:w="1265"/>
        <w:gridCol w:w="1265"/>
        <w:gridCol w:w="1265"/>
        <w:gridCol w:w="1265"/>
        <w:gridCol w:w="941"/>
        <w:gridCol w:w="985"/>
      </w:tblGrid>
      <w:tr w:rsidR="004C0187" w:rsidTr="004C0187">
        <w:trPr>
          <w:trHeight w:val="851"/>
        </w:trPr>
        <w:tc>
          <w:tcPr>
            <w:tcW w:w="807" w:type="dxa"/>
          </w:tcPr>
          <w:p w:rsidR="004C0187" w:rsidRPr="008F0D4A" w:rsidRDefault="004C0187" w:rsidP="00326575">
            <w:pPr>
              <w:spacing w:before="14" w:line="220" w:lineRule="exact"/>
              <w:rPr>
                <w:rFonts w:ascii="Arial" w:hAnsi="Arial" w:cs="Arial"/>
                <w:sz w:val="14"/>
                <w:szCs w:val="14"/>
              </w:rPr>
            </w:pPr>
            <w:r w:rsidRPr="008F0D4A">
              <w:rPr>
                <w:rFonts w:ascii="Arial" w:hAnsi="Arial" w:cs="Arial"/>
                <w:sz w:val="14"/>
                <w:szCs w:val="14"/>
              </w:rPr>
              <w:t>Solution #</w:t>
            </w:r>
          </w:p>
        </w:tc>
        <w:tc>
          <w:tcPr>
            <w:tcW w:w="988" w:type="dxa"/>
          </w:tcPr>
          <w:p w:rsidR="004C0187" w:rsidRPr="008F0D4A" w:rsidRDefault="004C0187" w:rsidP="00326575">
            <w:pPr>
              <w:spacing w:before="14" w:line="220" w:lineRule="exact"/>
              <w:rPr>
                <w:rFonts w:ascii="Arial" w:hAnsi="Arial" w:cs="Arial"/>
                <w:sz w:val="14"/>
                <w:szCs w:val="14"/>
              </w:rPr>
            </w:pPr>
            <w:r w:rsidRPr="008F0D4A">
              <w:rPr>
                <w:rFonts w:ascii="Arial" w:eastAsia="Times New Roman" w:hAnsi="Arial" w:cs="Arial"/>
                <w:sz w:val="14"/>
                <w:szCs w:val="14"/>
              </w:rPr>
              <w:t>mL of 0.20M NaHCO</w:t>
            </w:r>
            <w:r w:rsidRPr="008F0D4A">
              <w:rPr>
                <w:rFonts w:ascii="Arial" w:eastAsia="Times New Roman" w:hAnsi="Arial" w:cs="Arial"/>
                <w:sz w:val="14"/>
                <w:szCs w:val="14"/>
                <w:vertAlign w:val="subscript"/>
              </w:rPr>
              <w:t>3</w:t>
            </w:r>
          </w:p>
          <w:p w:rsidR="004C0187" w:rsidRPr="008F0D4A" w:rsidRDefault="004C0187" w:rsidP="00326575">
            <w:pPr>
              <w:spacing w:before="14" w:line="220" w:lineRule="exact"/>
              <w:rPr>
                <w:rFonts w:ascii="Arial" w:hAnsi="Arial" w:cs="Arial"/>
                <w:sz w:val="14"/>
                <w:szCs w:val="14"/>
              </w:rPr>
            </w:pPr>
            <w:r w:rsidRPr="008F0D4A">
              <w:rPr>
                <w:rFonts w:ascii="Arial" w:hAnsi="Arial" w:cs="Arial"/>
                <w:sz w:val="14"/>
                <w:szCs w:val="14"/>
              </w:rPr>
              <w:t>Acid = “A”</w:t>
            </w:r>
          </w:p>
        </w:tc>
        <w:tc>
          <w:tcPr>
            <w:tcW w:w="900" w:type="dxa"/>
          </w:tcPr>
          <w:p w:rsidR="004C0187" w:rsidRPr="008F0D4A" w:rsidRDefault="004C0187" w:rsidP="00326575">
            <w:pPr>
              <w:spacing w:before="14" w:line="220" w:lineRule="exact"/>
              <w:rPr>
                <w:rFonts w:ascii="Arial" w:hAnsi="Arial" w:cs="Arial"/>
                <w:sz w:val="14"/>
                <w:szCs w:val="14"/>
              </w:rPr>
            </w:pPr>
            <w:r w:rsidRPr="008F0D4A">
              <w:rPr>
                <w:rFonts w:ascii="Arial" w:eastAsia="Times New Roman" w:hAnsi="Arial" w:cs="Arial"/>
                <w:sz w:val="14"/>
                <w:szCs w:val="14"/>
              </w:rPr>
              <w:t>mL of 0.20 M Na</w:t>
            </w:r>
            <w:r w:rsidRPr="008F0D4A">
              <w:rPr>
                <w:rFonts w:ascii="Arial" w:eastAsia="Times New Roman" w:hAnsi="Arial" w:cs="Arial"/>
                <w:sz w:val="14"/>
                <w:szCs w:val="14"/>
                <w:vertAlign w:val="subscript"/>
              </w:rPr>
              <w:t>2</w:t>
            </w:r>
            <w:r w:rsidRPr="008F0D4A">
              <w:rPr>
                <w:rFonts w:ascii="Arial" w:eastAsia="Times New Roman" w:hAnsi="Arial" w:cs="Arial"/>
                <w:sz w:val="14"/>
                <w:szCs w:val="14"/>
              </w:rPr>
              <w:t>CO</w:t>
            </w:r>
            <w:r w:rsidRPr="008F0D4A">
              <w:rPr>
                <w:rFonts w:ascii="Arial" w:eastAsia="Times New Roman" w:hAnsi="Arial" w:cs="Arial"/>
                <w:sz w:val="14"/>
                <w:szCs w:val="14"/>
                <w:vertAlign w:val="subscript"/>
              </w:rPr>
              <w:t>3</w:t>
            </w:r>
          </w:p>
          <w:p w:rsidR="004C0187" w:rsidRPr="008F0D4A" w:rsidRDefault="004C0187" w:rsidP="00326575">
            <w:pPr>
              <w:spacing w:before="14" w:line="220" w:lineRule="exact"/>
              <w:rPr>
                <w:rFonts w:ascii="Arial" w:hAnsi="Arial" w:cs="Arial"/>
                <w:sz w:val="14"/>
                <w:szCs w:val="14"/>
              </w:rPr>
            </w:pPr>
            <w:r w:rsidRPr="008F0D4A">
              <w:rPr>
                <w:rFonts w:ascii="Arial" w:hAnsi="Arial" w:cs="Arial"/>
                <w:sz w:val="14"/>
                <w:szCs w:val="14"/>
              </w:rPr>
              <w:t>Base = “B”</w:t>
            </w:r>
          </w:p>
        </w:tc>
        <w:tc>
          <w:tcPr>
            <w:tcW w:w="1109"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Initial pH</w:t>
            </w:r>
          </w:p>
        </w:tc>
        <w:tc>
          <w:tcPr>
            <w:tcW w:w="1265"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pH after 5 drops</w:t>
            </w:r>
          </w:p>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HCl</w:t>
            </w:r>
            <w:proofErr w:type="spellEnd"/>
          </w:p>
        </w:tc>
        <w:tc>
          <w:tcPr>
            <w:tcW w:w="1265"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pH after 5 more drops (10 drops total)  </w:t>
            </w:r>
          </w:p>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HCl</w:t>
            </w:r>
            <w:proofErr w:type="spellEnd"/>
          </w:p>
        </w:tc>
        <w:tc>
          <w:tcPr>
            <w:tcW w:w="1265"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pH after 5 more drops (15 drops total)  </w:t>
            </w:r>
          </w:p>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HCl</w:t>
            </w:r>
            <w:proofErr w:type="spellEnd"/>
          </w:p>
        </w:tc>
        <w:tc>
          <w:tcPr>
            <w:tcW w:w="1265"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pH after 5 more drops (20 drops total)  </w:t>
            </w:r>
          </w:p>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HCl</w:t>
            </w:r>
            <w:proofErr w:type="spellEnd"/>
          </w:p>
        </w:tc>
        <w:tc>
          <w:tcPr>
            <w:tcW w:w="941"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pH after 20 more drops (40 drops total)  </w:t>
            </w:r>
          </w:p>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HCl</w:t>
            </w:r>
            <w:proofErr w:type="spellEnd"/>
          </w:p>
        </w:tc>
        <w:tc>
          <w:tcPr>
            <w:tcW w:w="985" w:type="dxa"/>
          </w:tcPr>
          <w:p w:rsidR="004C0187" w:rsidRPr="008F0D4A" w:rsidRDefault="004C0187" w:rsidP="00D438B9">
            <w:pPr>
              <w:spacing w:before="14" w:line="220" w:lineRule="exact"/>
              <w:rPr>
                <w:rFonts w:ascii="Arial" w:hAnsi="Arial" w:cs="Arial"/>
                <w:sz w:val="14"/>
                <w:szCs w:val="14"/>
              </w:rPr>
            </w:pPr>
            <w:r w:rsidRPr="008F0D4A">
              <w:rPr>
                <w:rFonts w:ascii="Arial" w:hAnsi="Arial" w:cs="Arial"/>
                <w:sz w:val="14"/>
                <w:szCs w:val="14"/>
              </w:rPr>
              <w:t>Max. pH change</w:t>
            </w:r>
          </w:p>
        </w:tc>
      </w:tr>
      <w:tr w:rsidR="004C0187" w:rsidTr="004C0187">
        <w:trPr>
          <w:trHeight w:val="227"/>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1</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 xml:space="preserve">40.0 </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 xml:space="preserve">0 </w:t>
            </w:r>
          </w:p>
        </w:tc>
        <w:tc>
          <w:tcPr>
            <w:tcW w:w="1109" w:type="dxa"/>
          </w:tcPr>
          <w:p w:rsidR="004C0187" w:rsidRPr="004C0187" w:rsidRDefault="00D438B9" w:rsidP="00D438B9">
            <w:pPr>
              <w:spacing w:line="242" w:lineRule="exact"/>
              <w:ind w:right="73"/>
              <w:rPr>
                <w:rFonts w:ascii="Arial" w:eastAsia="Times New Roman" w:hAnsi="Arial" w:cs="Arial"/>
                <w:sz w:val="18"/>
                <w:szCs w:val="18"/>
              </w:rPr>
            </w:pPr>
            <w:r>
              <w:rPr>
                <w:rFonts w:ascii="Arial" w:eastAsia="Times New Roman" w:hAnsi="Arial" w:cs="Arial"/>
                <w:sz w:val="18"/>
                <w:szCs w:val="18"/>
              </w:rPr>
              <w:t>8</w:t>
            </w:r>
            <w:r w:rsidR="004C0187" w:rsidRPr="004C0187">
              <w:rPr>
                <w:rFonts w:ascii="Arial" w:eastAsia="Times New Roman" w:hAnsi="Arial" w:cs="Arial"/>
                <w:sz w:val="18"/>
                <w:szCs w:val="18"/>
              </w:rPr>
              <w:t>.35</w:t>
            </w:r>
          </w:p>
        </w:tc>
        <w:tc>
          <w:tcPr>
            <w:tcW w:w="1265" w:type="dxa"/>
          </w:tcPr>
          <w:p w:rsidR="004C0187" w:rsidRPr="004C0187" w:rsidRDefault="004C0187" w:rsidP="00D438B9">
            <w:pPr>
              <w:spacing w:line="242" w:lineRule="exact"/>
              <w:ind w:right="73"/>
              <w:jc w:val="both"/>
              <w:rPr>
                <w:rFonts w:ascii="Arial" w:eastAsia="Times New Roman" w:hAnsi="Arial" w:cs="Arial"/>
                <w:sz w:val="18"/>
                <w:szCs w:val="18"/>
              </w:rPr>
            </w:pPr>
            <w:r w:rsidRPr="004C0187">
              <w:rPr>
                <w:rFonts w:ascii="Arial" w:eastAsia="Times New Roman" w:hAnsi="Arial" w:cs="Arial"/>
                <w:sz w:val="18"/>
                <w:szCs w:val="18"/>
              </w:rPr>
              <w:t>8.36</w:t>
            </w:r>
          </w:p>
        </w:tc>
        <w:tc>
          <w:tcPr>
            <w:tcW w:w="1265" w:type="dxa"/>
          </w:tcPr>
          <w:p w:rsidR="004C0187" w:rsidRPr="004C0187" w:rsidRDefault="004C0187" w:rsidP="00D438B9">
            <w:pPr>
              <w:spacing w:line="242" w:lineRule="exact"/>
              <w:ind w:right="73"/>
              <w:jc w:val="both"/>
              <w:rPr>
                <w:rFonts w:ascii="Arial" w:eastAsia="Times New Roman" w:hAnsi="Arial" w:cs="Arial"/>
                <w:sz w:val="18"/>
                <w:szCs w:val="18"/>
              </w:rPr>
            </w:pPr>
            <w:r w:rsidRPr="004C0187">
              <w:rPr>
                <w:rFonts w:ascii="Arial" w:eastAsia="Times New Roman" w:hAnsi="Arial" w:cs="Arial"/>
                <w:sz w:val="18"/>
                <w:szCs w:val="18"/>
              </w:rPr>
              <w:t>8.34</w:t>
            </w:r>
          </w:p>
        </w:tc>
        <w:tc>
          <w:tcPr>
            <w:tcW w:w="126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8.33</w:t>
            </w:r>
          </w:p>
        </w:tc>
        <w:tc>
          <w:tcPr>
            <w:tcW w:w="126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8.30</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8.21</w:t>
            </w:r>
          </w:p>
        </w:tc>
        <w:tc>
          <w:tcPr>
            <w:tcW w:w="98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.14</w:t>
            </w:r>
          </w:p>
          <w:p w:rsidR="004C0187" w:rsidRPr="004C0187" w:rsidRDefault="004C0187" w:rsidP="00D438B9">
            <w:pPr>
              <w:spacing w:line="242" w:lineRule="exact"/>
              <w:jc w:val="both"/>
              <w:rPr>
                <w:rFonts w:ascii="Arial" w:eastAsia="Times New Roman" w:hAnsi="Arial" w:cs="Arial"/>
                <w:b/>
                <w:sz w:val="18"/>
                <w:szCs w:val="18"/>
              </w:rPr>
            </w:pPr>
          </w:p>
        </w:tc>
      </w:tr>
      <w:tr w:rsidR="004C0187" w:rsidTr="004C0187">
        <w:trPr>
          <w:trHeight w:val="227"/>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2</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 xml:space="preserve">30 </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10</w:t>
            </w:r>
          </w:p>
        </w:tc>
        <w:tc>
          <w:tcPr>
            <w:tcW w:w="1109"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9.42</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9.42</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9.41</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9.40</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9.40</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9.38</w:t>
            </w:r>
          </w:p>
        </w:tc>
        <w:tc>
          <w:tcPr>
            <w:tcW w:w="98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.04</w:t>
            </w:r>
          </w:p>
          <w:p w:rsidR="004C0187" w:rsidRPr="004C0187" w:rsidRDefault="004C0187" w:rsidP="00D438B9">
            <w:pPr>
              <w:spacing w:line="242" w:lineRule="exact"/>
              <w:jc w:val="both"/>
              <w:rPr>
                <w:rFonts w:ascii="Arial" w:eastAsia="Times New Roman" w:hAnsi="Arial" w:cs="Arial"/>
                <w:b/>
                <w:sz w:val="18"/>
                <w:szCs w:val="18"/>
              </w:rPr>
            </w:pPr>
          </w:p>
        </w:tc>
      </w:tr>
      <w:tr w:rsidR="004C0187" w:rsidTr="004C0187">
        <w:trPr>
          <w:trHeight w:val="233"/>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3</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0</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40</w:t>
            </w:r>
          </w:p>
        </w:tc>
        <w:tc>
          <w:tcPr>
            <w:tcW w:w="1109"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11.47</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11.42</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11.40</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11.37</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11.34</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11.23</w:t>
            </w:r>
          </w:p>
        </w:tc>
        <w:tc>
          <w:tcPr>
            <w:tcW w:w="98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.14</w:t>
            </w:r>
          </w:p>
          <w:p w:rsidR="004C0187" w:rsidRPr="004C0187" w:rsidRDefault="004C0187" w:rsidP="00D438B9">
            <w:pPr>
              <w:spacing w:line="242" w:lineRule="exact"/>
              <w:jc w:val="both"/>
              <w:rPr>
                <w:rFonts w:ascii="Arial" w:eastAsia="Times New Roman" w:hAnsi="Arial" w:cs="Arial"/>
                <w:b/>
                <w:sz w:val="18"/>
                <w:szCs w:val="18"/>
              </w:rPr>
            </w:pPr>
          </w:p>
        </w:tc>
      </w:tr>
      <w:tr w:rsidR="004C0187" w:rsidTr="004C0187">
        <w:trPr>
          <w:trHeight w:val="227"/>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4</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10</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30</w:t>
            </w:r>
          </w:p>
        </w:tc>
        <w:tc>
          <w:tcPr>
            <w:tcW w:w="1109"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10.35</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10.33</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10.33</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10.32</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10.32</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10.29</w:t>
            </w:r>
          </w:p>
        </w:tc>
        <w:tc>
          <w:tcPr>
            <w:tcW w:w="98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.06</w:t>
            </w:r>
          </w:p>
          <w:p w:rsidR="004C0187" w:rsidRPr="004C0187" w:rsidRDefault="004C0187" w:rsidP="00D438B9">
            <w:pPr>
              <w:spacing w:line="242" w:lineRule="exact"/>
              <w:jc w:val="both"/>
              <w:rPr>
                <w:rFonts w:ascii="Arial" w:eastAsia="Times New Roman" w:hAnsi="Arial" w:cs="Arial"/>
                <w:b/>
                <w:sz w:val="18"/>
                <w:szCs w:val="18"/>
              </w:rPr>
            </w:pPr>
          </w:p>
        </w:tc>
      </w:tr>
      <w:tr w:rsidR="004C0187" w:rsidTr="004C0187">
        <w:trPr>
          <w:trHeight w:val="227"/>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5</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20</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20</w:t>
            </w:r>
          </w:p>
        </w:tc>
        <w:tc>
          <w:tcPr>
            <w:tcW w:w="1109"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9.90</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9.90</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9.89</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9.89</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9.88</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9.86</w:t>
            </w:r>
          </w:p>
        </w:tc>
        <w:tc>
          <w:tcPr>
            <w:tcW w:w="985"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.02</w:t>
            </w:r>
          </w:p>
          <w:p w:rsidR="004C0187" w:rsidRPr="004C0187" w:rsidRDefault="004C0187" w:rsidP="00D438B9">
            <w:pPr>
              <w:spacing w:line="242" w:lineRule="exact"/>
              <w:jc w:val="both"/>
              <w:rPr>
                <w:rFonts w:ascii="Arial" w:eastAsia="Times New Roman" w:hAnsi="Arial" w:cs="Arial"/>
                <w:b/>
                <w:sz w:val="18"/>
                <w:szCs w:val="18"/>
              </w:rPr>
            </w:pPr>
          </w:p>
        </w:tc>
      </w:tr>
      <w:tr w:rsidR="004C0187" w:rsidTr="004C0187">
        <w:trPr>
          <w:trHeight w:val="233"/>
        </w:trPr>
        <w:tc>
          <w:tcPr>
            <w:tcW w:w="807" w:type="dxa"/>
          </w:tcPr>
          <w:p w:rsidR="004C0187" w:rsidRDefault="004C0187" w:rsidP="00326575">
            <w:pPr>
              <w:spacing w:before="14" w:line="220" w:lineRule="exact"/>
              <w:rPr>
                <w:rFonts w:ascii="Arial" w:hAnsi="Arial" w:cs="Arial"/>
                <w:sz w:val="20"/>
                <w:szCs w:val="20"/>
              </w:rPr>
            </w:pPr>
            <w:r>
              <w:rPr>
                <w:rFonts w:ascii="Arial" w:hAnsi="Arial" w:cs="Arial"/>
                <w:sz w:val="20"/>
                <w:szCs w:val="20"/>
              </w:rPr>
              <w:t>DI#1</w:t>
            </w:r>
          </w:p>
        </w:tc>
        <w:tc>
          <w:tcPr>
            <w:tcW w:w="988" w:type="dxa"/>
          </w:tcPr>
          <w:p w:rsidR="004C0187" w:rsidRDefault="004C0187" w:rsidP="00326575">
            <w:pPr>
              <w:spacing w:before="14" w:line="220" w:lineRule="exact"/>
              <w:rPr>
                <w:rFonts w:ascii="Arial" w:hAnsi="Arial" w:cs="Arial"/>
                <w:sz w:val="20"/>
                <w:szCs w:val="20"/>
              </w:rPr>
            </w:pPr>
            <w:r>
              <w:rPr>
                <w:rFonts w:ascii="Arial" w:hAnsi="Arial" w:cs="Arial"/>
                <w:sz w:val="20"/>
                <w:szCs w:val="20"/>
              </w:rPr>
              <w:t>NA</w:t>
            </w:r>
          </w:p>
        </w:tc>
        <w:tc>
          <w:tcPr>
            <w:tcW w:w="900" w:type="dxa"/>
          </w:tcPr>
          <w:p w:rsidR="004C0187" w:rsidRDefault="004C0187" w:rsidP="00326575">
            <w:pPr>
              <w:spacing w:before="14" w:line="220" w:lineRule="exact"/>
              <w:rPr>
                <w:rFonts w:ascii="Arial" w:hAnsi="Arial" w:cs="Arial"/>
                <w:sz w:val="20"/>
                <w:szCs w:val="20"/>
              </w:rPr>
            </w:pPr>
            <w:r>
              <w:rPr>
                <w:rFonts w:ascii="Arial" w:hAnsi="Arial" w:cs="Arial"/>
                <w:sz w:val="20"/>
                <w:szCs w:val="20"/>
              </w:rPr>
              <w:t>NA</w:t>
            </w:r>
          </w:p>
        </w:tc>
        <w:tc>
          <w:tcPr>
            <w:tcW w:w="1109" w:type="dxa"/>
          </w:tcPr>
          <w:p w:rsidR="004C0187" w:rsidRPr="004C0187" w:rsidRDefault="004C0187" w:rsidP="00D438B9">
            <w:pPr>
              <w:spacing w:line="242" w:lineRule="exact"/>
              <w:jc w:val="both"/>
              <w:rPr>
                <w:rFonts w:ascii="Arial" w:eastAsia="Times New Roman" w:hAnsi="Arial" w:cs="Arial"/>
                <w:sz w:val="18"/>
                <w:szCs w:val="18"/>
              </w:rPr>
            </w:pPr>
            <w:r w:rsidRPr="004C0187">
              <w:rPr>
                <w:rFonts w:ascii="Arial" w:eastAsia="Times New Roman" w:hAnsi="Arial" w:cs="Arial"/>
                <w:sz w:val="18"/>
                <w:szCs w:val="18"/>
              </w:rPr>
              <w:t>9.17</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4.55</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3.32</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3.04</w:t>
            </w:r>
          </w:p>
        </w:tc>
        <w:tc>
          <w:tcPr>
            <w:tcW w:w="1265"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2.91</w:t>
            </w:r>
          </w:p>
        </w:tc>
        <w:tc>
          <w:tcPr>
            <w:tcW w:w="941" w:type="dxa"/>
          </w:tcPr>
          <w:p w:rsidR="004C0187" w:rsidRPr="004C0187" w:rsidRDefault="00D438B9" w:rsidP="00D438B9">
            <w:pPr>
              <w:spacing w:line="242" w:lineRule="exact"/>
              <w:jc w:val="both"/>
              <w:rPr>
                <w:rFonts w:ascii="Arial" w:eastAsia="Times New Roman" w:hAnsi="Arial" w:cs="Arial"/>
                <w:sz w:val="18"/>
                <w:szCs w:val="18"/>
              </w:rPr>
            </w:pPr>
            <w:r>
              <w:rPr>
                <w:rFonts w:ascii="Arial" w:eastAsia="Times New Roman" w:hAnsi="Arial" w:cs="Arial"/>
                <w:sz w:val="18"/>
                <w:szCs w:val="18"/>
              </w:rPr>
              <w:t>2.66</w:t>
            </w:r>
          </w:p>
        </w:tc>
        <w:tc>
          <w:tcPr>
            <w:tcW w:w="985" w:type="dxa"/>
          </w:tcPr>
          <w:p w:rsidR="004C0187" w:rsidRPr="004C0187" w:rsidRDefault="004C0187" w:rsidP="00D438B9">
            <w:pPr>
              <w:spacing w:line="242" w:lineRule="exact"/>
              <w:jc w:val="both"/>
              <w:rPr>
                <w:rFonts w:ascii="Arial" w:eastAsia="Times New Roman" w:hAnsi="Arial" w:cs="Arial"/>
                <w:b/>
                <w:sz w:val="18"/>
                <w:szCs w:val="18"/>
              </w:rPr>
            </w:pPr>
            <w:r w:rsidRPr="004C0187">
              <w:rPr>
                <w:rFonts w:ascii="Arial" w:eastAsia="Times New Roman" w:hAnsi="Arial" w:cs="Arial"/>
                <w:sz w:val="18"/>
                <w:szCs w:val="18"/>
              </w:rPr>
              <w:t>6.51</w:t>
            </w:r>
          </w:p>
        </w:tc>
      </w:tr>
    </w:tbl>
    <w:p w:rsidR="00326575" w:rsidRPr="00D438B9" w:rsidRDefault="00D438B9" w:rsidP="00326575">
      <w:pPr>
        <w:spacing w:line="242" w:lineRule="exact"/>
        <w:ind w:right="804"/>
        <w:rPr>
          <w:rFonts w:ascii="Arial" w:eastAsia="Times New Roman" w:hAnsi="Arial" w:cs="Arial"/>
          <w:sz w:val="20"/>
          <w:szCs w:val="20"/>
        </w:rPr>
      </w:pPr>
      <w:r w:rsidRPr="00D438B9">
        <w:rPr>
          <w:rFonts w:ascii="Arial" w:eastAsia="Times New Roman" w:hAnsi="Arial" w:cs="Arial"/>
          <w:sz w:val="20"/>
          <w:szCs w:val="20"/>
          <w:highlight w:val="yellow"/>
        </w:rPr>
        <w:t>Probably contamination of DI by incompletely rinsed pH probe.</w:t>
      </w:r>
      <w:r w:rsidRPr="00D438B9">
        <w:rPr>
          <w:rFonts w:ascii="Arial" w:eastAsia="Times New Roman" w:hAnsi="Arial" w:cs="Arial"/>
          <w:sz w:val="20"/>
          <w:szCs w:val="20"/>
        </w:rPr>
        <w:t xml:space="preserve"> </w:t>
      </w:r>
    </w:p>
    <w:p w:rsidR="00326575" w:rsidRDefault="00873634" w:rsidP="008F0D4A">
      <w:pPr>
        <w:ind w:left="720" w:right="-20"/>
        <w:rPr>
          <w:rFonts w:ascii="Arial" w:eastAsia="Times New Roman" w:hAnsi="Arial" w:cs="Arial"/>
          <w:b/>
          <w:sz w:val="20"/>
          <w:szCs w:val="20"/>
        </w:rPr>
      </w:pPr>
      <w:r w:rsidRPr="0038628E">
        <w:rPr>
          <w:rFonts w:ascii="Arial" w:eastAsia="Times New Roman" w:hAnsi="Arial" w:cs="Arial"/>
          <w:b/>
          <w:sz w:val="20"/>
          <w:szCs w:val="20"/>
        </w:rPr>
        <w:t xml:space="preserve">The Determination of </w:t>
      </w:r>
      <w:r>
        <w:rPr>
          <w:rFonts w:ascii="Arial" w:eastAsia="Times New Roman" w:hAnsi="Arial" w:cs="Arial"/>
          <w:b/>
          <w:sz w:val="20"/>
          <w:szCs w:val="20"/>
        </w:rPr>
        <w:t xml:space="preserve">Bicarbonate </w:t>
      </w:r>
      <w:r w:rsidRPr="0038628E">
        <w:rPr>
          <w:rFonts w:ascii="Arial" w:eastAsia="Times New Roman" w:hAnsi="Arial" w:cs="Arial"/>
          <w:b/>
          <w:sz w:val="20"/>
          <w:szCs w:val="20"/>
        </w:rPr>
        <w:t xml:space="preserve">Buffering Action </w:t>
      </w:r>
      <w:proofErr w:type="gramStart"/>
      <w:r w:rsidRPr="0038628E">
        <w:rPr>
          <w:rFonts w:ascii="Arial" w:eastAsia="Times New Roman" w:hAnsi="Arial" w:cs="Arial"/>
          <w:b/>
          <w:sz w:val="20"/>
          <w:szCs w:val="20"/>
        </w:rPr>
        <w:t>Toward</w:t>
      </w:r>
      <w:proofErr w:type="gramEnd"/>
      <w:r w:rsidRPr="0038628E">
        <w:rPr>
          <w:rFonts w:ascii="Arial" w:eastAsia="Times New Roman" w:hAnsi="Arial" w:cs="Arial"/>
          <w:b/>
          <w:sz w:val="20"/>
          <w:szCs w:val="20"/>
        </w:rPr>
        <w:t xml:space="preserve"> </w:t>
      </w:r>
      <w:r>
        <w:rPr>
          <w:rFonts w:ascii="Arial" w:eastAsia="Times New Roman" w:hAnsi="Arial" w:cs="Arial"/>
          <w:b/>
          <w:sz w:val="20"/>
          <w:szCs w:val="20"/>
        </w:rPr>
        <w:t>Base</w:t>
      </w:r>
      <w:r w:rsidRPr="0038628E">
        <w:rPr>
          <w:rFonts w:ascii="Arial" w:eastAsia="Times New Roman" w:hAnsi="Arial" w:cs="Arial"/>
          <w:b/>
          <w:sz w:val="20"/>
          <w:szCs w:val="20"/>
        </w:rPr>
        <w:t>:</w:t>
      </w:r>
      <w:r>
        <w:rPr>
          <w:rFonts w:ascii="Arial" w:eastAsia="Times New Roman" w:hAnsi="Arial" w:cs="Arial"/>
          <w:b/>
          <w:sz w:val="20"/>
          <w:szCs w:val="20"/>
        </w:rPr>
        <w:t xml:space="preserve"> </w:t>
      </w:r>
      <w:r w:rsidRPr="004E6BDB">
        <w:rPr>
          <w:rFonts w:ascii="Arial" w:eastAsia="Times New Roman" w:hAnsi="Arial" w:cs="Arial"/>
          <w:b/>
          <w:sz w:val="20"/>
          <w:szCs w:val="20"/>
        </w:rPr>
        <w:t xml:space="preserve">Table </w:t>
      </w:r>
      <w:r>
        <w:rPr>
          <w:rFonts w:ascii="Arial" w:eastAsia="Times New Roman" w:hAnsi="Arial" w:cs="Arial"/>
          <w:b/>
          <w:sz w:val="20"/>
          <w:szCs w:val="20"/>
        </w:rPr>
        <w:t xml:space="preserve">2 </w:t>
      </w:r>
      <w:r w:rsidR="00C25B87">
        <w:rPr>
          <w:rFonts w:ascii="Arial" w:eastAsia="Times New Roman" w:hAnsi="Arial" w:cs="Arial"/>
          <w:b/>
          <w:sz w:val="20"/>
          <w:szCs w:val="20"/>
          <w:highlight w:val="yellow"/>
        </w:rPr>
        <w:t>+1</w:t>
      </w:r>
      <w:r w:rsidRPr="0069361E">
        <w:rPr>
          <w:rFonts w:ascii="Arial" w:eastAsia="Times New Roman" w:hAnsi="Arial" w:cs="Arial"/>
          <w:b/>
          <w:sz w:val="20"/>
          <w:szCs w:val="20"/>
          <w:highlight w:val="yellow"/>
        </w:rPr>
        <w:t>pts</w:t>
      </w:r>
    </w:p>
    <w:tbl>
      <w:tblPr>
        <w:tblStyle w:val="TableGrid"/>
        <w:tblW w:w="0" w:type="auto"/>
        <w:tblLook w:val="04A0" w:firstRow="1" w:lastRow="0" w:firstColumn="1" w:lastColumn="0" w:noHBand="0" w:noVBand="1"/>
      </w:tblPr>
      <w:tblGrid>
        <w:gridCol w:w="764"/>
        <w:gridCol w:w="1044"/>
        <w:gridCol w:w="1006"/>
        <w:gridCol w:w="732"/>
        <w:gridCol w:w="893"/>
        <w:gridCol w:w="1363"/>
        <w:gridCol w:w="1363"/>
        <w:gridCol w:w="1363"/>
        <w:gridCol w:w="1390"/>
        <w:gridCol w:w="872"/>
      </w:tblGrid>
      <w:tr w:rsidR="007E6383" w:rsidTr="004C0187">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Solution #</w:t>
            </w:r>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eastAsia="Times New Roman" w:hAnsi="Arial" w:cs="Arial"/>
                <w:sz w:val="14"/>
                <w:szCs w:val="14"/>
              </w:rPr>
              <w:t>mL of 0.20M NaHCO</w:t>
            </w:r>
            <w:r w:rsidRPr="008F0D4A">
              <w:rPr>
                <w:rFonts w:ascii="Arial" w:eastAsia="Times New Roman" w:hAnsi="Arial" w:cs="Arial"/>
                <w:sz w:val="14"/>
                <w:szCs w:val="14"/>
                <w:vertAlign w:val="subscript"/>
              </w:rPr>
              <w:t>3</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Acid = “A”</w:t>
            </w:r>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eastAsia="Times New Roman" w:hAnsi="Arial" w:cs="Arial"/>
                <w:sz w:val="14"/>
                <w:szCs w:val="14"/>
              </w:rPr>
              <w:t>mL of 0.20 M Na</w:t>
            </w:r>
            <w:r w:rsidRPr="008F0D4A">
              <w:rPr>
                <w:rFonts w:ascii="Arial" w:eastAsia="Times New Roman" w:hAnsi="Arial" w:cs="Arial"/>
                <w:sz w:val="14"/>
                <w:szCs w:val="14"/>
                <w:vertAlign w:val="subscript"/>
              </w:rPr>
              <w:t>2</w:t>
            </w:r>
            <w:r w:rsidRPr="008F0D4A">
              <w:rPr>
                <w:rFonts w:ascii="Arial" w:eastAsia="Times New Roman" w:hAnsi="Arial" w:cs="Arial"/>
                <w:sz w:val="14"/>
                <w:szCs w:val="14"/>
              </w:rPr>
              <w:t>CO</w:t>
            </w:r>
            <w:r w:rsidRPr="008F0D4A">
              <w:rPr>
                <w:rFonts w:ascii="Arial" w:eastAsia="Times New Roman" w:hAnsi="Arial" w:cs="Arial"/>
                <w:sz w:val="14"/>
                <w:szCs w:val="14"/>
                <w:vertAlign w:val="subscript"/>
              </w:rPr>
              <w:t>3</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Base = “B”</w:t>
            </w:r>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Initial pH</w:t>
            </w:r>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pH after 5 drops</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NaOH</w:t>
            </w:r>
            <w:proofErr w:type="spellEnd"/>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pH after 5 more drops (10 drops total)  </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NaOH</w:t>
            </w:r>
            <w:proofErr w:type="spellEnd"/>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pH after 5 more drops (15 drops total)  </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NaOH</w:t>
            </w:r>
            <w:proofErr w:type="spellEnd"/>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pH after 5 more drops (20 drops total)  </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NaOH</w:t>
            </w:r>
            <w:proofErr w:type="spellEnd"/>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pH after 20 more drops (40 drops total)  </w:t>
            </w:r>
          </w:p>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 xml:space="preserve">0.1M </w:t>
            </w:r>
            <w:proofErr w:type="spellStart"/>
            <w:r w:rsidRPr="008F0D4A">
              <w:rPr>
                <w:rFonts w:ascii="Arial" w:hAnsi="Arial" w:cs="Arial"/>
                <w:sz w:val="14"/>
                <w:szCs w:val="14"/>
              </w:rPr>
              <w:t>NaOHl</w:t>
            </w:r>
            <w:proofErr w:type="spellEnd"/>
          </w:p>
        </w:tc>
        <w:tc>
          <w:tcPr>
            <w:tcW w:w="0" w:type="auto"/>
          </w:tcPr>
          <w:p w:rsidR="004C0187" w:rsidRPr="008F0D4A" w:rsidRDefault="004C0187" w:rsidP="004C0187">
            <w:pPr>
              <w:spacing w:before="14" w:line="220" w:lineRule="exact"/>
              <w:rPr>
                <w:rFonts w:ascii="Arial" w:hAnsi="Arial" w:cs="Arial"/>
                <w:sz w:val="14"/>
                <w:szCs w:val="14"/>
              </w:rPr>
            </w:pPr>
            <w:r w:rsidRPr="008F0D4A">
              <w:rPr>
                <w:rFonts w:ascii="Arial" w:hAnsi="Arial" w:cs="Arial"/>
                <w:sz w:val="14"/>
                <w:szCs w:val="14"/>
              </w:rPr>
              <w:t>Max. pH change</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6</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 xml:space="preserve">40.0 </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 xml:space="preserve">0 </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8.26</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8.36</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8.39</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8.42</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8.45</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8.52</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.26</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7</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 xml:space="preserve">30 </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10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9.43</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9.44</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9.44</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9.45</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9.46</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9.48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.05</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8</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0</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40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11.48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11.50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11.53</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11.55</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11.58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11.67</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.19</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9</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10</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30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10.36</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10.37</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10.37</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10.37</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10.38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10.41</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.05</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10</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20</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20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9.88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9.89</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9.90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9.90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9.90</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9.92</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.04</w:t>
            </w:r>
          </w:p>
        </w:tc>
      </w:tr>
      <w:tr w:rsidR="007E6383" w:rsidTr="004C0187">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DI#2</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NA</w:t>
            </w:r>
          </w:p>
        </w:tc>
        <w:tc>
          <w:tcPr>
            <w:tcW w:w="0" w:type="auto"/>
          </w:tcPr>
          <w:p w:rsidR="004C0187" w:rsidRDefault="004C0187" w:rsidP="004C0187">
            <w:pPr>
              <w:spacing w:before="14" w:line="220" w:lineRule="exact"/>
              <w:rPr>
                <w:rFonts w:ascii="Arial" w:hAnsi="Arial" w:cs="Arial"/>
                <w:sz w:val="20"/>
                <w:szCs w:val="20"/>
              </w:rPr>
            </w:pPr>
            <w:r>
              <w:rPr>
                <w:rFonts w:ascii="Arial" w:hAnsi="Arial" w:cs="Arial"/>
                <w:sz w:val="20"/>
                <w:szCs w:val="20"/>
              </w:rPr>
              <w:t>NA</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9.11</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10.15</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10.41</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10.65</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10.78</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11.06</w:t>
            </w:r>
          </w:p>
        </w:tc>
        <w:tc>
          <w:tcPr>
            <w:tcW w:w="0" w:type="auto"/>
          </w:tcPr>
          <w:p w:rsidR="004C0187" w:rsidRPr="00D438B9" w:rsidRDefault="007E6383" w:rsidP="007E6383">
            <w:pPr>
              <w:spacing w:line="242" w:lineRule="exact"/>
              <w:rPr>
                <w:rFonts w:ascii="Arial" w:eastAsia="Times New Roman" w:hAnsi="Arial" w:cs="Arial"/>
                <w:sz w:val="20"/>
                <w:szCs w:val="20"/>
              </w:rPr>
            </w:pPr>
            <w:r>
              <w:rPr>
                <w:rFonts w:ascii="Arial" w:eastAsia="Times New Roman" w:hAnsi="Arial" w:cs="Arial"/>
                <w:sz w:val="20"/>
                <w:szCs w:val="20"/>
              </w:rPr>
              <w:t>1.96</w:t>
            </w:r>
          </w:p>
        </w:tc>
      </w:tr>
    </w:tbl>
    <w:p w:rsidR="007E6383" w:rsidRPr="00D438B9" w:rsidRDefault="007E6383" w:rsidP="007E6383">
      <w:pPr>
        <w:spacing w:line="242" w:lineRule="exact"/>
        <w:ind w:right="804"/>
        <w:rPr>
          <w:rFonts w:ascii="Arial" w:eastAsia="Times New Roman" w:hAnsi="Arial" w:cs="Arial"/>
          <w:sz w:val="20"/>
          <w:szCs w:val="20"/>
        </w:rPr>
      </w:pPr>
      <w:r w:rsidRPr="00D438B9">
        <w:rPr>
          <w:rFonts w:ascii="Arial" w:eastAsia="Times New Roman" w:hAnsi="Arial" w:cs="Arial"/>
          <w:sz w:val="20"/>
          <w:szCs w:val="20"/>
          <w:highlight w:val="yellow"/>
        </w:rPr>
        <w:t>Probably contamination of DI by incompletely rinsed pH probe.</w:t>
      </w:r>
      <w:r w:rsidRPr="00D438B9">
        <w:rPr>
          <w:rFonts w:ascii="Arial" w:eastAsia="Times New Roman" w:hAnsi="Arial" w:cs="Arial"/>
          <w:sz w:val="20"/>
          <w:szCs w:val="20"/>
        </w:rPr>
        <w:t xml:space="preserve"> </w:t>
      </w:r>
    </w:p>
    <w:p w:rsidR="008B4646" w:rsidRPr="00873634" w:rsidRDefault="008F0D4A" w:rsidP="008B4646">
      <w:pPr>
        <w:pStyle w:val="Heading1"/>
        <w:rPr>
          <w:rFonts w:ascii="Arial" w:hAnsi="Arial" w:cs="Arial"/>
          <w:b/>
          <w:color w:val="auto"/>
          <w:sz w:val="20"/>
          <w:szCs w:val="20"/>
        </w:rPr>
      </w:pPr>
      <w:r>
        <w:rPr>
          <w:rFonts w:ascii="Arial" w:hAnsi="Arial" w:cs="Arial"/>
          <w:b/>
          <w:color w:val="auto"/>
          <w:sz w:val="20"/>
          <w:szCs w:val="20"/>
        </w:rPr>
        <w:t>P</w:t>
      </w:r>
      <w:r w:rsidR="008B4646" w:rsidRPr="00873634">
        <w:rPr>
          <w:rFonts w:ascii="Arial" w:hAnsi="Arial" w:cs="Arial"/>
          <w:b/>
          <w:color w:val="auto"/>
          <w:sz w:val="20"/>
          <w:szCs w:val="20"/>
        </w:rPr>
        <w:t xml:space="preserve">art 2: Digestion of Animal Materials </w:t>
      </w:r>
      <w:r w:rsidR="00873634">
        <w:rPr>
          <w:rFonts w:ascii="Arial" w:eastAsia="Times New Roman" w:hAnsi="Arial" w:cs="Arial"/>
          <w:b/>
          <w:sz w:val="20"/>
          <w:szCs w:val="20"/>
          <w:highlight w:val="yellow"/>
        </w:rPr>
        <w:t>+</w:t>
      </w:r>
      <w:r w:rsidR="00C25B87">
        <w:rPr>
          <w:rFonts w:ascii="Arial" w:eastAsia="Times New Roman" w:hAnsi="Arial" w:cs="Arial"/>
          <w:b/>
          <w:sz w:val="20"/>
          <w:szCs w:val="20"/>
          <w:highlight w:val="yellow"/>
        </w:rPr>
        <w:t>1</w:t>
      </w:r>
      <w:r w:rsidR="00873634" w:rsidRPr="00873634">
        <w:rPr>
          <w:rFonts w:ascii="Arial" w:eastAsia="Times New Roman" w:hAnsi="Arial" w:cs="Arial"/>
          <w:b/>
          <w:sz w:val="20"/>
          <w:szCs w:val="20"/>
          <w:highlight w:val="yellow"/>
        </w:rPr>
        <w:t>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691"/>
        <w:gridCol w:w="2044"/>
        <w:gridCol w:w="1424"/>
        <w:gridCol w:w="1274"/>
        <w:gridCol w:w="1274"/>
        <w:gridCol w:w="1274"/>
      </w:tblGrid>
      <w:tr w:rsidR="008B4646" w:rsidTr="008B4646">
        <w:tc>
          <w:tcPr>
            <w:tcW w:w="1809" w:type="dxa"/>
          </w:tcPr>
          <w:p w:rsidR="008B4646" w:rsidRPr="008F0D4A" w:rsidRDefault="008B4646" w:rsidP="005A4127">
            <w:pPr>
              <w:rPr>
                <w:sz w:val="14"/>
                <w:szCs w:val="14"/>
              </w:rPr>
            </w:pPr>
            <w:r w:rsidRPr="008F0D4A">
              <w:rPr>
                <w:sz w:val="14"/>
                <w:szCs w:val="14"/>
              </w:rPr>
              <w:t>Material studied (bone, shell, tendons)</w:t>
            </w:r>
          </w:p>
        </w:tc>
        <w:tc>
          <w:tcPr>
            <w:tcW w:w="1691" w:type="dxa"/>
          </w:tcPr>
          <w:p w:rsidR="008B4646" w:rsidRPr="008F0D4A" w:rsidRDefault="008B4646" w:rsidP="005A4127">
            <w:pPr>
              <w:rPr>
                <w:sz w:val="14"/>
                <w:szCs w:val="14"/>
              </w:rPr>
            </w:pPr>
            <w:r w:rsidRPr="008F0D4A">
              <w:rPr>
                <w:sz w:val="14"/>
                <w:szCs w:val="14"/>
              </w:rPr>
              <w:t>Initial Mass (from last week)</w:t>
            </w:r>
            <w:r w:rsidR="008F0D4A">
              <w:rPr>
                <w:sz w:val="14"/>
                <w:szCs w:val="14"/>
              </w:rPr>
              <w:t xml:space="preserve"> (g)</w:t>
            </w:r>
          </w:p>
        </w:tc>
        <w:tc>
          <w:tcPr>
            <w:tcW w:w="2044" w:type="dxa"/>
          </w:tcPr>
          <w:p w:rsidR="008B4646" w:rsidRPr="008F0D4A" w:rsidRDefault="008B4646" w:rsidP="005A4127">
            <w:pPr>
              <w:rPr>
                <w:sz w:val="14"/>
                <w:szCs w:val="14"/>
              </w:rPr>
            </w:pPr>
            <w:r w:rsidRPr="008F0D4A">
              <w:rPr>
                <w:sz w:val="14"/>
                <w:szCs w:val="14"/>
              </w:rPr>
              <w:t xml:space="preserve">Observations </w:t>
            </w:r>
          </w:p>
        </w:tc>
        <w:tc>
          <w:tcPr>
            <w:tcW w:w="1424" w:type="dxa"/>
          </w:tcPr>
          <w:p w:rsidR="008B4646" w:rsidRPr="008F0D4A" w:rsidRDefault="00873634" w:rsidP="005A4127">
            <w:pPr>
              <w:rPr>
                <w:sz w:val="14"/>
                <w:szCs w:val="14"/>
              </w:rPr>
            </w:pPr>
            <w:r w:rsidRPr="008F0D4A">
              <w:rPr>
                <w:sz w:val="14"/>
                <w:szCs w:val="14"/>
              </w:rPr>
              <w:t>Initial pH</w:t>
            </w:r>
          </w:p>
        </w:tc>
        <w:tc>
          <w:tcPr>
            <w:tcW w:w="1274" w:type="dxa"/>
          </w:tcPr>
          <w:p w:rsidR="008B4646" w:rsidRPr="008F0D4A" w:rsidRDefault="00873634" w:rsidP="005A4127">
            <w:pPr>
              <w:rPr>
                <w:sz w:val="14"/>
                <w:szCs w:val="14"/>
              </w:rPr>
            </w:pPr>
            <w:r w:rsidRPr="008F0D4A">
              <w:rPr>
                <w:sz w:val="14"/>
                <w:szCs w:val="14"/>
              </w:rPr>
              <w:t>Final Mass</w:t>
            </w:r>
          </w:p>
        </w:tc>
        <w:tc>
          <w:tcPr>
            <w:tcW w:w="1274" w:type="dxa"/>
          </w:tcPr>
          <w:p w:rsidR="008B4646" w:rsidRPr="008F0D4A" w:rsidRDefault="00873634" w:rsidP="008F0D4A">
            <w:pPr>
              <w:rPr>
                <w:sz w:val="14"/>
                <w:szCs w:val="14"/>
              </w:rPr>
            </w:pPr>
            <w:r w:rsidRPr="008F0D4A">
              <w:rPr>
                <w:sz w:val="14"/>
                <w:szCs w:val="14"/>
              </w:rPr>
              <w:t>Final observations (</w:t>
            </w:r>
            <w:r w:rsidR="008F0D4A" w:rsidRPr="008F0D4A">
              <w:rPr>
                <w:sz w:val="14"/>
                <w:szCs w:val="14"/>
              </w:rPr>
              <w:t xml:space="preserve">Try to </w:t>
            </w:r>
            <w:r w:rsidRPr="008F0D4A">
              <w:rPr>
                <w:sz w:val="14"/>
                <w:szCs w:val="14"/>
              </w:rPr>
              <w:t>bend</w:t>
            </w:r>
            <w:r w:rsidR="008F0D4A" w:rsidRPr="008F0D4A">
              <w:rPr>
                <w:sz w:val="14"/>
                <w:szCs w:val="14"/>
              </w:rPr>
              <w:t>,</w:t>
            </w:r>
            <w:r w:rsidRPr="008F0D4A">
              <w:rPr>
                <w:sz w:val="14"/>
                <w:szCs w:val="14"/>
              </w:rPr>
              <w:t xml:space="preserve"> twist bones</w:t>
            </w:r>
            <w:r w:rsidR="008F0D4A" w:rsidRPr="008F0D4A">
              <w:rPr>
                <w:sz w:val="14"/>
                <w:szCs w:val="14"/>
              </w:rPr>
              <w:t>,</w:t>
            </w:r>
            <w:r w:rsidRPr="008F0D4A">
              <w:rPr>
                <w:sz w:val="14"/>
                <w:szCs w:val="14"/>
              </w:rPr>
              <w:t xml:space="preserve"> tendons)</w:t>
            </w:r>
          </w:p>
        </w:tc>
        <w:tc>
          <w:tcPr>
            <w:tcW w:w="1274" w:type="dxa"/>
          </w:tcPr>
          <w:p w:rsidR="008B4646" w:rsidRPr="008F0D4A" w:rsidRDefault="00873634" w:rsidP="005A4127">
            <w:pPr>
              <w:rPr>
                <w:sz w:val="14"/>
                <w:szCs w:val="14"/>
              </w:rPr>
            </w:pPr>
            <w:r w:rsidRPr="008F0D4A">
              <w:rPr>
                <w:sz w:val="14"/>
                <w:szCs w:val="14"/>
              </w:rPr>
              <w:t>Final pH</w:t>
            </w:r>
          </w:p>
        </w:tc>
      </w:tr>
      <w:tr w:rsidR="008B4646" w:rsidTr="008B4646">
        <w:tc>
          <w:tcPr>
            <w:tcW w:w="1809" w:type="dxa"/>
          </w:tcPr>
          <w:p w:rsidR="008B4646" w:rsidRDefault="008F0D4A" w:rsidP="005A4127">
            <w:r>
              <w:t>Bones</w:t>
            </w:r>
          </w:p>
        </w:tc>
        <w:tc>
          <w:tcPr>
            <w:tcW w:w="1691" w:type="dxa"/>
          </w:tcPr>
          <w:p w:rsidR="008B4646" w:rsidRDefault="008F0D4A" w:rsidP="005A4127">
            <w:r>
              <w:t>4.521</w:t>
            </w:r>
          </w:p>
          <w:p w:rsidR="008B4646" w:rsidRDefault="008B4646" w:rsidP="005A4127"/>
        </w:tc>
        <w:tc>
          <w:tcPr>
            <w:tcW w:w="2044" w:type="dxa"/>
          </w:tcPr>
          <w:p w:rsidR="008B4646" w:rsidRDefault="008F0D4A" w:rsidP="005A4127">
            <w:r>
              <w:t>Floats, brittle, reddish</w:t>
            </w:r>
          </w:p>
        </w:tc>
        <w:tc>
          <w:tcPr>
            <w:tcW w:w="1424" w:type="dxa"/>
          </w:tcPr>
          <w:p w:rsidR="008B4646" w:rsidRDefault="008F0D4A" w:rsidP="005A4127">
            <w:r>
              <w:t>1.24</w:t>
            </w:r>
          </w:p>
        </w:tc>
        <w:tc>
          <w:tcPr>
            <w:tcW w:w="1274" w:type="dxa"/>
          </w:tcPr>
          <w:p w:rsidR="008B4646" w:rsidRDefault="008F0D4A" w:rsidP="005A4127">
            <w:r>
              <w:t>NA</w:t>
            </w:r>
          </w:p>
        </w:tc>
        <w:tc>
          <w:tcPr>
            <w:tcW w:w="1274" w:type="dxa"/>
          </w:tcPr>
          <w:p w:rsidR="008B4646" w:rsidRDefault="008F0D4A" w:rsidP="005A4127">
            <w:r>
              <w:t>Pliable</w:t>
            </w:r>
          </w:p>
        </w:tc>
        <w:tc>
          <w:tcPr>
            <w:tcW w:w="1274" w:type="dxa"/>
          </w:tcPr>
          <w:p w:rsidR="008B4646" w:rsidRDefault="00616DC8" w:rsidP="005A4127">
            <w:r>
              <w:t>3.70*</w:t>
            </w:r>
          </w:p>
        </w:tc>
      </w:tr>
      <w:tr w:rsidR="008B4646" w:rsidTr="008B4646">
        <w:tc>
          <w:tcPr>
            <w:tcW w:w="1809" w:type="dxa"/>
          </w:tcPr>
          <w:p w:rsidR="008B4646" w:rsidRDefault="008F0D4A" w:rsidP="005A4127">
            <w:r>
              <w:t>Tendon</w:t>
            </w:r>
          </w:p>
        </w:tc>
        <w:tc>
          <w:tcPr>
            <w:tcW w:w="1691" w:type="dxa"/>
          </w:tcPr>
          <w:p w:rsidR="008B4646" w:rsidRDefault="008F0D4A" w:rsidP="005A4127">
            <w:r>
              <w:t>5.024g</w:t>
            </w:r>
          </w:p>
          <w:p w:rsidR="008B4646" w:rsidRDefault="008B4646" w:rsidP="005A4127"/>
        </w:tc>
        <w:tc>
          <w:tcPr>
            <w:tcW w:w="2044" w:type="dxa"/>
          </w:tcPr>
          <w:p w:rsidR="008B4646" w:rsidRDefault="008F0D4A" w:rsidP="005A4127">
            <w:r>
              <w:t>Yellowish, reddish, papery, stretchy</w:t>
            </w:r>
          </w:p>
        </w:tc>
        <w:tc>
          <w:tcPr>
            <w:tcW w:w="1424" w:type="dxa"/>
          </w:tcPr>
          <w:p w:rsidR="008B4646" w:rsidRDefault="008F0D4A" w:rsidP="005A4127">
            <w:r>
              <w:t>1.30</w:t>
            </w:r>
          </w:p>
        </w:tc>
        <w:tc>
          <w:tcPr>
            <w:tcW w:w="1274" w:type="dxa"/>
          </w:tcPr>
          <w:p w:rsidR="008B4646" w:rsidRDefault="008F0D4A" w:rsidP="005A4127">
            <w:r>
              <w:t>NA</w:t>
            </w:r>
          </w:p>
        </w:tc>
        <w:tc>
          <w:tcPr>
            <w:tcW w:w="1274" w:type="dxa"/>
          </w:tcPr>
          <w:p w:rsidR="008B4646" w:rsidRDefault="008F0D4A" w:rsidP="005A4127">
            <w:r>
              <w:t>Slimy, pliable, gross</w:t>
            </w:r>
          </w:p>
        </w:tc>
        <w:tc>
          <w:tcPr>
            <w:tcW w:w="1274" w:type="dxa"/>
          </w:tcPr>
          <w:p w:rsidR="008B4646" w:rsidRDefault="00616DC8" w:rsidP="005A4127">
            <w:r>
              <w:t>1.70*</w:t>
            </w:r>
          </w:p>
        </w:tc>
      </w:tr>
      <w:tr w:rsidR="008B4646" w:rsidTr="008B4646">
        <w:tc>
          <w:tcPr>
            <w:tcW w:w="1809" w:type="dxa"/>
          </w:tcPr>
          <w:p w:rsidR="008B4646" w:rsidRDefault="008F0D4A" w:rsidP="005A4127">
            <w:r>
              <w:t>shell</w:t>
            </w:r>
          </w:p>
        </w:tc>
        <w:tc>
          <w:tcPr>
            <w:tcW w:w="1691" w:type="dxa"/>
          </w:tcPr>
          <w:p w:rsidR="008B4646" w:rsidRDefault="008F0D4A" w:rsidP="005A4127">
            <w:r>
              <w:t>NA</w:t>
            </w:r>
          </w:p>
          <w:p w:rsidR="008B4646" w:rsidRDefault="008B4646" w:rsidP="005A4127"/>
        </w:tc>
        <w:tc>
          <w:tcPr>
            <w:tcW w:w="2044" w:type="dxa"/>
          </w:tcPr>
          <w:p w:rsidR="008B4646" w:rsidRDefault="008F0D4A" w:rsidP="005A4127">
            <w:r>
              <w:t>White shell</w:t>
            </w:r>
          </w:p>
        </w:tc>
        <w:tc>
          <w:tcPr>
            <w:tcW w:w="1424" w:type="dxa"/>
          </w:tcPr>
          <w:p w:rsidR="008B4646" w:rsidRDefault="00616DC8" w:rsidP="005A4127">
            <w:r>
              <w:t>1.27</w:t>
            </w:r>
          </w:p>
        </w:tc>
        <w:tc>
          <w:tcPr>
            <w:tcW w:w="1274" w:type="dxa"/>
          </w:tcPr>
          <w:p w:rsidR="008B4646" w:rsidRDefault="008F0D4A" w:rsidP="005A4127">
            <w:r>
              <w:t>NA</w:t>
            </w:r>
          </w:p>
        </w:tc>
        <w:tc>
          <w:tcPr>
            <w:tcW w:w="1274" w:type="dxa"/>
          </w:tcPr>
          <w:p w:rsidR="008B4646" w:rsidRDefault="008F0D4A" w:rsidP="005A4127">
            <w:r>
              <w:t>Half remains, most is gone</w:t>
            </w:r>
          </w:p>
        </w:tc>
        <w:tc>
          <w:tcPr>
            <w:tcW w:w="1274" w:type="dxa"/>
          </w:tcPr>
          <w:p w:rsidR="008B4646" w:rsidRDefault="008F0D4A" w:rsidP="005A4127">
            <w:r>
              <w:t>7.13</w:t>
            </w:r>
          </w:p>
        </w:tc>
      </w:tr>
    </w:tbl>
    <w:p w:rsidR="008B4646" w:rsidRDefault="00616DC8" w:rsidP="008B4646">
      <w:pPr>
        <w:rPr>
          <w:sz w:val="20"/>
        </w:rPr>
      </w:pPr>
      <w:r>
        <w:rPr>
          <w:sz w:val="20"/>
        </w:rPr>
        <w:t>*72hr values</w:t>
      </w:r>
    </w:p>
    <w:p w:rsidR="008B4646" w:rsidRDefault="008B4646" w:rsidP="008B4646">
      <w:pPr>
        <w:rPr>
          <w:sz w:val="20"/>
        </w:rPr>
      </w:pPr>
    </w:p>
    <w:p w:rsidR="00326575" w:rsidRDefault="00326575" w:rsidP="00B550F1">
      <w:pPr>
        <w:ind w:left="720" w:hanging="720"/>
        <w:rPr>
          <w:rFonts w:ascii="Arial" w:hAnsi="Arial" w:cs="Arial"/>
          <w:sz w:val="20"/>
          <w:szCs w:val="20"/>
        </w:rPr>
      </w:pPr>
    </w:p>
    <w:p w:rsidR="00326575" w:rsidRDefault="00326575" w:rsidP="00B550F1">
      <w:pPr>
        <w:ind w:left="720" w:hanging="720"/>
        <w:rPr>
          <w:rFonts w:ascii="Arial" w:hAnsi="Arial" w:cs="Arial"/>
          <w:sz w:val="20"/>
          <w:szCs w:val="20"/>
        </w:rPr>
      </w:pPr>
    </w:p>
    <w:p w:rsidR="00873634" w:rsidRDefault="00873634">
      <w:pPr>
        <w:rPr>
          <w:rFonts w:ascii="Arial" w:hAnsi="Arial" w:cs="Arial"/>
          <w:b/>
          <w:sz w:val="20"/>
          <w:szCs w:val="20"/>
          <w:u w:val="single"/>
        </w:rPr>
      </w:pPr>
    </w:p>
    <w:p w:rsidR="00B550F1" w:rsidRPr="006C59E6" w:rsidRDefault="00B550F1" w:rsidP="00B550F1">
      <w:pPr>
        <w:ind w:left="720" w:hanging="720"/>
        <w:rPr>
          <w:rFonts w:ascii="Arial" w:hAnsi="Arial" w:cs="Arial"/>
          <w:b/>
          <w:sz w:val="20"/>
          <w:szCs w:val="20"/>
          <w:u w:val="single"/>
        </w:rPr>
      </w:pPr>
      <w:r w:rsidRPr="006C59E6">
        <w:rPr>
          <w:rFonts w:ascii="Arial" w:hAnsi="Arial" w:cs="Arial"/>
          <w:b/>
          <w:sz w:val="20"/>
          <w:szCs w:val="20"/>
          <w:u w:val="single"/>
        </w:rPr>
        <w:lastRenderedPageBreak/>
        <w:t>Post Lab</w:t>
      </w:r>
    </w:p>
    <w:p w:rsidR="00B550F1" w:rsidRPr="0038628E" w:rsidRDefault="00B550F1" w:rsidP="00B550F1">
      <w:pPr>
        <w:ind w:left="720" w:hanging="720"/>
        <w:rPr>
          <w:rFonts w:ascii="Arial" w:hAnsi="Arial" w:cs="Arial"/>
          <w:sz w:val="20"/>
          <w:szCs w:val="20"/>
        </w:rPr>
      </w:pPr>
      <w:r>
        <w:rPr>
          <w:rFonts w:ascii="Arial" w:hAnsi="Arial" w:cs="Arial"/>
          <w:sz w:val="20"/>
          <w:szCs w:val="20"/>
        </w:rPr>
        <w:t xml:space="preserve"> Answer the following questions in full sentences.  Show all work and units in your calculations. </w:t>
      </w:r>
    </w:p>
    <w:p w:rsidR="00B550F1" w:rsidRPr="0038628E" w:rsidRDefault="00B550F1" w:rsidP="00B550F1">
      <w:pPr>
        <w:rPr>
          <w:rFonts w:ascii="Arial" w:hAnsi="Arial" w:cs="Arial"/>
          <w:sz w:val="20"/>
          <w:szCs w:val="20"/>
        </w:rPr>
      </w:pPr>
    </w:p>
    <w:p w:rsidR="00B90CB2" w:rsidRPr="00B90CB2" w:rsidRDefault="00B90CB2" w:rsidP="00B90CB2">
      <w:pPr>
        <w:pStyle w:val="ListParagraph"/>
        <w:numPr>
          <w:ilvl w:val="0"/>
          <w:numId w:val="3"/>
        </w:numPr>
        <w:rPr>
          <w:rFonts w:ascii="Arial" w:hAnsi="Arial" w:cs="Arial"/>
          <w:sz w:val="20"/>
          <w:szCs w:val="20"/>
        </w:rPr>
      </w:pPr>
      <w:r w:rsidRPr="00B90CB2">
        <w:rPr>
          <w:rFonts w:ascii="Arial" w:hAnsi="Arial" w:cs="Arial"/>
          <w:sz w:val="20"/>
          <w:szCs w:val="20"/>
        </w:rPr>
        <w:t xml:space="preserve">From your book, we saw: </w:t>
      </w:r>
      <w:r w:rsidRPr="00B90CB2">
        <w:rPr>
          <w:rFonts w:ascii="Arial" w:hAnsi="Arial" w:cs="Arial"/>
          <w:b/>
          <w:sz w:val="20"/>
          <w:szCs w:val="20"/>
          <w:highlight w:val="yellow"/>
        </w:rPr>
        <w:t>+</w:t>
      </w:r>
      <w:r w:rsidR="00D80290">
        <w:rPr>
          <w:rFonts w:ascii="Arial" w:hAnsi="Arial" w:cs="Arial"/>
          <w:b/>
          <w:sz w:val="20"/>
          <w:szCs w:val="20"/>
          <w:highlight w:val="yellow"/>
        </w:rPr>
        <w:t>1</w:t>
      </w:r>
      <w:r w:rsidRPr="00B90CB2">
        <w:rPr>
          <w:rFonts w:ascii="Arial" w:hAnsi="Arial" w:cs="Arial"/>
          <w:b/>
          <w:sz w:val="20"/>
          <w:szCs w:val="20"/>
          <w:highlight w:val="yellow"/>
        </w:rPr>
        <w:t>pts</w:t>
      </w:r>
    </w:p>
    <w:p w:rsidR="00B90CB2" w:rsidRDefault="00B90CB2" w:rsidP="00B90CB2">
      <w:pPr>
        <w:pStyle w:val="ListParagraph"/>
        <w:ind w:left="450"/>
        <w:rPr>
          <w:rFonts w:ascii="Arial" w:hAnsi="Arial" w:cs="Arial"/>
          <w:sz w:val="20"/>
          <w:szCs w:val="20"/>
        </w:rPr>
      </w:pPr>
    </w:p>
    <w:p w:rsidR="00B90CB2" w:rsidRPr="00B90CB2" w:rsidRDefault="00B90CB2" w:rsidP="00B90CB2">
      <w:pPr>
        <w:pStyle w:val="ListParagraph"/>
        <w:ind w:left="450"/>
        <w:rPr>
          <w:rFonts w:ascii="Arial" w:hAnsi="Arial" w:cs="Arial"/>
          <w:sz w:val="20"/>
          <w:szCs w:val="20"/>
        </w:rPr>
      </w:pPr>
      <w:r>
        <w:rPr>
          <w:rFonts w:ascii="Arial" w:hAnsi="Arial" w:cs="Arial"/>
          <w:sz w:val="20"/>
          <w:szCs w:val="20"/>
        </w:rPr>
        <w:t>[H</w:t>
      </w:r>
      <w:r w:rsidRPr="00800A7A">
        <w:rPr>
          <w:rFonts w:ascii="Arial" w:hAnsi="Arial" w:cs="Arial"/>
          <w:sz w:val="20"/>
          <w:szCs w:val="20"/>
          <w:vertAlign w:val="subscript"/>
        </w:rPr>
        <w:t>3</w:t>
      </w:r>
      <w:r>
        <w:rPr>
          <w:rFonts w:ascii="Arial" w:hAnsi="Arial" w:cs="Arial"/>
          <w:sz w:val="20"/>
          <w:szCs w:val="20"/>
        </w:rPr>
        <w:t>O</w:t>
      </w:r>
      <w:r w:rsidR="005B2276" w:rsidRPr="005B2276">
        <w:rPr>
          <w:rFonts w:ascii="Arial" w:hAnsi="Arial" w:cs="Arial"/>
          <w:sz w:val="20"/>
          <w:szCs w:val="20"/>
          <w:vertAlign w:val="superscript"/>
        </w:rPr>
        <w:t>+</w:t>
      </w:r>
      <w:r w:rsidR="005B2276">
        <w:rPr>
          <w:rFonts w:ascii="Arial" w:hAnsi="Arial" w:cs="Arial"/>
          <w:sz w:val="20"/>
          <w:szCs w:val="20"/>
        </w:rPr>
        <w:t xml:space="preserve">] = </w:t>
      </w:r>
      <w:proofErr w:type="spellStart"/>
      <w:r w:rsidR="005B2276">
        <w:rPr>
          <w:rFonts w:ascii="Arial" w:hAnsi="Arial" w:cs="Arial"/>
          <w:sz w:val="20"/>
          <w:szCs w:val="20"/>
        </w:rPr>
        <w:t>Ka</w:t>
      </w:r>
      <w:proofErr w:type="spellEnd"/>
      <w:r w:rsidR="005B2276">
        <w:rPr>
          <w:rFonts w:ascii="Arial" w:hAnsi="Arial" w:cs="Arial"/>
          <w:sz w:val="20"/>
          <w:szCs w:val="20"/>
        </w:rPr>
        <w:t xml:space="preserve"> X [HCO</w:t>
      </w:r>
      <w:r w:rsidR="005B2276" w:rsidRPr="005B2276">
        <w:rPr>
          <w:rFonts w:ascii="Arial" w:hAnsi="Arial" w:cs="Arial"/>
          <w:sz w:val="20"/>
          <w:szCs w:val="20"/>
          <w:vertAlign w:val="subscript"/>
        </w:rPr>
        <w:t>3</w:t>
      </w:r>
      <w:r w:rsidR="005B2276">
        <w:rPr>
          <w:rFonts w:ascii="Arial" w:hAnsi="Arial" w:cs="Arial"/>
          <w:sz w:val="20"/>
          <w:szCs w:val="20"/>
        </w:rPr>
        <w:t>-]</w:t>
      </w:r>
      <w:proofErr w:type="gramStart"/>
      <w:r w:rsidR="005B2276">
        <w:rPr>
          <w:rFonts w:ascii="Arial" w:hAnsi="Arial" w:cs="Arial"/>
          <w:sz w:val="20"/>
          <w:szCs w:val="20"/>
        </w:rPr>
        <w:t>/[</w:t>
      </w:r>
      <w:proofErr w:type="gramEnd"/>
      <w:r w:rsidR="005B2276">
        <w:rPr>
          <w:rFonts w:ascii="Arial" w:hAnsi="Arial" w:cs="Arial"/>
          <w:sz w:val="20"/>
          <w:szCs w:val="20"/>
        </w:rPr>
        <w:t>CO</w:t>
      </w:r>
      <w:r w:rsidR="005B2276" w:rsidRPr="005B2276">
        <w:rPr>
          <w:rFonts w:ascii="Arial" w:hAnsi="Arial" w:cs="Arial"/>
          <w:sz w:val="20"/>
          <w:szCs w:val="20"/>
          <w:vertAlign w:val="subscript"/>
        </w:rPr>
        <w:t>3</w:t>
      </w:r>
      <w:r w:rsidR="005B2276" w:rsidRPr="005B2276">
        <w:rPr>
          <w:rFonts w:ascii="Arial" w:hAnsi="Arial" w:cs="Arial"/>
          <w:sz w:val="20"/>
          <w:szCs w:val="20"/>
          <w:vertAlign w:val="superscript"/>
        </w:rPr>
        <w:t>2-</w:t>
      </w:r>
      <w:r w:rsidR="005B2276">
        <w:rPr>
          <w:rFonts w:ascii="Arial" w:hAnsi="Arial" w:cs="Arial"/>
          <w:sz w:val="20"/>
          <w:szCs w:val="20"/>
        </w:rPr>
        <w:t>]</w:t>
      </w:r>
    </w:p>
    <w:p w:rsidR="00B90CB2" w:rsidRPr="00B90CB2" w:rsidRDefault="00B90CB2" w:rsidP="00B90CB2">
      <w:pPr>
        <w:rPr>
          <w:rFonts w:ascii="Arial" w:hAnsi="Arial" w:cs="Arial"/>
          <w:sz w:val="20"/>
          <w:szCs w:val="20"/>
        </w:rPr>
      </w:pPr>
    </w:p>
    <w:p w:rsidR="00B90CB2" w:rsidRDefault="00B90CB2" w:rsidP="00B90CB2">
      <w:pPr>
        <w:pStyle w:val="ListParagraph"/>
        <w:ind w:left="450"/>
        <w:rPr>
          <w:rFonts w:ascii="Arial" w:hAnsi="Arial" w:cs="Arial"/>
          <w:sz w:val="20"/>
          <w:szCs w:val="20"/>
        </w:rPr>
      </w:pPr>
      <w:r w:rsidRPr="00B90CB2">
        <w:rPr>
          <w:rFonts w:ascii="Arial" w:hAnsi="Arial" w:cs="Arial"/>
          <w:sz w:val="20"/>
          <w:szCs w:val="20"/>
        </w:rPr>
        <w:t xml:space="preserve">Using the value of </w:t>
      </w:r>
      <w:proofErr w:type="spellStart"/>
      <w:r w:rsidRPr="00B90CB2">
        <w:rPr>
          <w:rFonts w:ascii="Arial" w:hAnsi="Arial" w:cs="Arial"/>
          <w:sz w:val="20"/>
          <w:szCs w:val="20"/>
        </w:rPr>
        <w:t>K</w:t>
      </w:r>
      <w:r w:rsidRPr="00B90CB2">
        <w:rPr>
          <w:rFonts w:ascii="Arial" w:hAnsi="Arial" w:cs="Arial"/>
          <w:sz w:val="20"/>
          <w:szCs w:val="20"/>
          <w:vertAlign w:val="subscript"/>
        </w:rPr>
        <w:t>a</w:t>
      </w:r>
      <w:proofErr w:type="spellEnd"/>
      <w:r w:rsidRPr="00B90CB2">
        <w:rPr>
          <w:rFonts w:ascii="Arial" w:hAnsi="Arial" w:cs="Arial"/>
          <w:sz w:val="20"/>
          <w:szCs w:val="20"/>
        </w:rPr>
        <w:t xml:space="preserve"> from Table 9.5 in your procedures, calculate the </w:t>
      </w:r>
      <w:r w:rsidR="005B2276">
        <w:rPr>
          <w:rFonts w:ascii="Arial" w:hAnsi="Arial" w:cs="Arial"/>
          <w:sz w:val="20"/>
          <w:szCs w:val="20"/>
        </w:rPr>
        <w:t xml:space="preserve">theoretical </w:t>
      </w:r>
      <w:r w:rsidRPr="00B90CB2">
        <w:rPr>
          <w:rFonts w:ascii="Arial" w:hAnsi="Arial" w:cs="Arial"/>
          <w:sz w:val="20"/>
          <w:szCs w:val="20"/>
        </w:rPr>
        <w:t>[H</w:t>
      </w:r>
      <w:r w:rsidRPr="00B90CB2">
        <w:rPr>
          <w:rFonts w:ascii="Arial" w:hAnsi="Arial" w:cs="Arial"/>
          <w:sz w:val="20"/>
          <w:szCs w:val="20"/>
          <w:vertAlign w:val="subscript"/>
        </w:rPr>
        <w:t>3</w:t>
      </w:r>
      <w:r w:rsidRPr="00B90CB2">
        <w:rPr>
          <w:rFonts w:ascii="Arial" w:hAnsi="Arial" w:cs="Arial"/>
          <w:sz w:val="20"/>
          <w:szCs w:val="20"/>
        </w:rPr>
        <w:t>O</w:t>
      </w:r>
      <w:r w:rsidRPr="00B90CB2">
        <w:rPr>
          <w:rFonts w:ascii="Arial" w:hAnsi="Arial" w:cs="Arial"/>
          <w:sz w:val="20"/>
          <w:szCs w:val="20"/>
          <w:vertAlign w:val="superscript"/>
        </w:rPr>
        <w:t>+</w:t>
      </w:r>
      <w:r w:rsidR="00800A7A">
        <w:rPr>
          <w:rFonts w:ascii="Arial" w:hAnsi="Arial" w:cs="Arial"/>
          <w:sz w:val="20"/>
          <w:szCs w:val="20"/>
        </w:rPr>
        <w:t xml:space="preserve">] concentration of solution 5. </w:t>
      </w:r>
      <w:r w:rsidRPr="00B90CB2">
        <w:rPr>
          <w:rFonts w:ascii="Arial" w:hAnsi="Arial" w:cs="Arial"/>
          <w:sz w:val="20"/>
          <w:szCs w:val="20"/>
        </w:rPr>
        <w:t xml:space="preserve"> </w:t>
      </w:r>
      <w:r w:rsidR="00D80290">
        <w:rPr>
          <w:rFonts w:ascii="Arial" w:hAnsi="Arial" w:cs="Arial"/>
          <w:sz w:val="20"/>
          <w:szCs w:val="20"/>
        </w:rPr>
        <w:t xml:space="preserve">Then calculate the pH </w:t>
      </w:r>
      <w:r w:rsidR="00800A7A">
        <w:rPr>
          <w:rFonts w:ascii="Arial" w:hAnsi="Arial" w:cs="Arial"/>
          <w:sz w:val="20"/>
          <w:szCs w:val="20"/>
        </w:rPr>
        <w:t xml:space="preserve">of this solution. </w:t>
      </w:r>
      <w:r w:rsidR="008E330A">
        <w:rPr>
          <w:rFonts w:ascii="Arial" w:hAnsi="Arial" w:cs="Arial"/>
          <w:sz w:val="20"/>
          <w:szCs w:val="20"/>
        </w:rPr>
        <w:t>What is the significance of this value of [H</w:t>
      </w:r>
      <w:r w:rsidR="008E330A" w:rsidRPr="00800A7A">
        <w:rPr>
          <w:rFonts w:ascii="Arial" w:hAnsi="Arial" w:cs="Arial"/>
          <w:sz w:val="20"/>
          <w:szCs w:val="20"/>
          <w:vertAlign w:val="subscript"/>
        </w:rPr>
        <w:t>3</w:t>
      </w:r>
      <w:r w:rsidR="008E330A">
        <w:rPr>
          <w:rFonts w:ascii="Arial" w:hAnsi="Arial" w:cs="Arial"/>
          <w:sz w:val="20"/>
          <w:szCs w:val="20"/>
        </w:rPr>
        <w:t>O</w:t>
      </w:r>
      <w:r w:rsidR="008E330A" w:rsidRPr="005B2276">
        <w:rPr>
          <w:rFonts w:ascii="Arial" w:hAnsi="Arial" w:cs="Arial"/>
          <w:sz w:val="20"/>
          <w:szCs w:val="20"/>
          <w:vertAlign w:val="superscript"/>
        </w:rPr>
        <w:t>+</w:t>
      </w:r>
      <w:r w:rsidR="008E330A">
        <w:rPr>
          <w:rFonts w:ascii="Arial" w:hAnsi="Arial" w:cs="Arial"/>
          <w:sz w:val="20"/>
          <w:szCs w:val="20"/>
        </w:rPr>
        <w:t xml:space="preserve">], i.e. when pH = </w:t>
      </w:r>
      <w:proofErr w:type="spellStart"/>
      <w:r w:rsidR="008E330A">
        <w:rPr>
          <w:rFonts w:ascii="Arial" w:hAnsi="Arial" w:cs="Arial"/>
          <w:sz w:val="20"/>
          <w:szCs w:val="20"/>
        </w:rPr>
        <w:t>pKa</w:t>
      </w:r>
      <w:proofErr w:type="spellEnd"/>
      <w:r w:rsidR="00D80290">
        <w:rPr>
          <w:rFonts w:ascii="Arial" w:hAnsi="Arial" w:cs="Arial"/>
          <w:sz w:val="20"/>
          <w:szCs w:val="20"/>
        </w:rPr>
        <w:t xml:space="preserve">? </w:t>
      </w:r>
    </w:p>
    <w:p w:rsidR="00D80290" w:rsidRPr="00D80290" w:rsidRDefault="00D80290" w:rsidP="00D80290">
      <w:pPr>
        <w:rPr>
          <w:rFonts w:ascii="Arial" w:hAnsi="Arial" w:cs="Arial"/>
          <w:sz w:val="20"/>
          <w:szCs w:val="20"/>
        </w:rPr>
      </w:pPr>
    </w:p>
    <w:p w:rsidR="00B90CB2" w:rsidRPr="00B90CB2" w:rsidRDefault="00B90CB2" w:rsidP="00B90CB2">
      <w:pPr>
        <w:pStyle w:val="ListParagraph"/>
        <w:ind w:left="450"/>
        <w:rPr>
          <w:rFonts w:ascii="Arial" w:hAnsi="Arial" w:cs="Arial"/>
          <w:sz w:val="20"/>
          <w:szCs w:val="20"/>
        </w:rPr>
      </w:pPr>
    </w:p>
    <w:p w:rsidR="00B90CB2" w:rsidRPr="008E330A" w:rsidRDefault="00B90CB2" w:rsidP="00800A7A">
      <w:pPr>
        <w:rPr>
          <w:rFonts w:ascii="Arial" w:hAnsi="Arial" w:cs="Arial"/>
          <w:sz w:val="20"/>
          <w:szCs w:val="20"/>
        </w:rPr>
      </w:pPr>
      <w:proofErr w:type="spellStart"/>
      <w:r w:rsidRPr="00800A7A">
        <w:rPr>
          <w:rFonts w:ascii="Arial" w:hAnsi="Arial" w:cs="Arial"/>
          <w:sz w:val="20"/>
          <w:szCs w:val="20"/>
          <w:highlight w:val="yellow"/>
        </w:rPr>
        <w:t>Soln</w:t>
      </w:r>
      <w:proofErr w:type="spellEnd"/>
      <w:r w:rsidRPr="00800A7A">
        <w:rPr>
          <w:rFonts w:ascii="Arial" w:hAnsi="Arial" w:cs="Arial"/>
          <w:sz w:val="20"/>
          <w:szCs w:val="20"/>
          <w:highlight w:val="yellow"/>
        </w:rPr>
        <w:t xml:space="preserve"> 5</w:t>
      </w:r>
      <w:r w:rsidR="005B2276" w:rsidRPr="00800A7A">
        <w:rPr>
          <w:rFonts w:ascii="Arial" w:hAnsi="Arial" w:cs="Arial"/>
          <w:sz w:val="20"/>
          <w:szCs w:val="20"/>
          <w:highlight w:val="yellow"/>
        </w:rPr>
        <w:t>: 5</w:t>
      </w:r>
      <w:r w:rsidR="005B2276" w:rsidRPr="00AD5555">
        <w:rPr>
          <w:rFonts w:ascii="Arial" w:hAnsi="Arial" w:cs="Arial"/>
          <w:sz w:val="20"/>
          <w:szCs w:val="20"/>
          <w:highlight w:val="yellow"/>
        </w:rPr>
        <w:t>.6</w:t>
      </w:r>
      <w:r w:rsidRPr="00AD5555">
        <w:rPr>
          <w:rFonts w:ascii="Arial" w:hAnsi="Arial" w:cs="Arial"/>
          <w:sz w:val="20"/>
          <w:szCs w:val="20"/>
          <w:highlight w:val="yellow"/>
        </w:rPr>
        <w:t>x10</w:t>
      </w:r>
      <w:r w:rsidRPr="00AD5555">
        <w:rPr>
          <w:rFonts w:ascii="Arial" w:hAnsi="Arial" w:cs="Arial"/>
          <w:sz w:val="20"/>
          <w:szCs w:val="20"/>
          <w:highlight w:val="yellow"/>
          <w:vertAlign w:val="superscript"/>
        </w:rPr>
        <w:t>-</w:t>
      </w:r>
      <w:r w:rsidR="005B2276" w:rsidRPr="00AD5555">
        <w:rPr>
          <w:rFonts w:ascii="Arial" w:hAnsi="Arial" w:cs="Arial"/>
          <w:sz w:val="20"/>
          <w:szCs w:val="20"/>
          <w:highlight w:val="yellow"/>
          <w:vertAlign w:val="superscript"/>
        </w:rPr>
        <w:t>11</w:t>
      </w:r>
      <w:r w:rsidR="00800A7A" w:rsidRPr="00AD5555">
        <w:rPr>
          <w:rFonts w:ascii="Arial" w:hAnsi="Arial" w:cs="Arial"/>
          <w:sz w:val="20"/>
          <w:szCs w:val="20"/>
          <w:highlight w:val="yellow"/>
        </w:rPr>
        <w:t xml:space="preserve"> (20/20</w:t>
      </w:r>
      <w:proofErr w:type="gramStart"/>
      <w:r w:rsidR="00800A7A" w:rsidRPr="00AD5555">
        <w:rPr>
          <w:rFonts w:ascii="Arial" w:hAnsi="Arial" w:cs="Arial"/>
          <w:sz w:val="20"/>
          <w:szCs w:val="20"/>
          <w:highlight w:val="yellow"/>
        </w:rPr>
        <w:t>)=</w:t>
      </w:r>
      <w:proofErr w:type="gramEnd"/>
      <w:r w:rsidR="00800A7A" w:rsidRPr="00AD5555">
        <w:rPr>
          <w:rFonts w:ascii="Arial" w:hAnsi="Arial" w:cs="Arial"/>
          <w:sz w:val="20"/>
          <w:szCs w:val="20"/>
          <w:highlight w:val="yellow"/>
        </w:rPr>
        <w:t xml:space="preserve"> 5.6x10</w:t>
      </w:r>
      <w:r w:rsidR="00800A7A" w:rsidRPr="00AD5555">
        <w:rPr>
          <w:rFonts w:ascii="Arial" w:hAnsi="Arial" w:cs="Arial"/>
          <w:sz w:val="20"/>
          <w:szCs w:val="20"/>
          <w:highlight w:val="yellow"/>
          <w:vertAlign w:val="superscript"/>
        </w:rPr>
        <w:t>-11</w:t>
      </w:r>
      <w:r w:rsidR="00800A7A" w:rsidRPr="00AD5555">
        <w:rPr>
          <w:rFonts w:ascii="Arial" w:hAnsi="Arial" w:cs="Arial"/>
          <w:sz w:val="20"/>
          <w:szCs w:val="20"/>
          <w:highlight w:val="yellow"/>
        </w:rPr>
        <w:t xml:space="preserve"> </w:t>
      </w:r>
      <w:r w:rsidRPr="00AD5555">
        <w:rPr>
          <w:rFonts w:ascii="Arial" w:hAnsi="Arial" w:cs="Arial"/>
          <w:sz w:val="20"/>
          <w:szCs w:val="20"/>
          <w:highlight w:val="yellow"/>
        </w:rPr>
        <w:t>M</w:t>
      </w:r>
      <w:r w:rsidR="00800A7A" w:rsidRPr="00AD5555">
        <w:rPr>
          <w:rFonts w:ascii="Arial" w:hAnsi="Arial" w:cs="Arial"/>
          <w:sz w:val="20"/>
          <w:szCs w:val="20"/>
          <w:highlight w:val="yellow"/>
        </w:rPr>
        <w:t xml:space="preserve"> pH = -log 5.6x10</w:t>
      </w:r>
      <w:r w:rsidR="00800A7A" w:rsidRPr="00AD5555">
        <w:rPr>
          <w:rFonts w:ascii="Arial" w:hAnsi="Arial" w:cs="Arial"/>
          <w:sz w:val="20"/>
          <w:szCs w:val="20"/>
          <w:highlight w:val="yellow"/>
          <w:vertAlign w:val="superscript"/>
        </w:rPr>
        <w:t xml:space="preserve">-11 </w:t>
      </w:r>
      <w:r w:rsidR="00800A7A" w:rsidRPr="00AD5555">
        <w:rPr>
          <w:rFonts w:ascii="Arial" w:hAnsi="Arial" w:cs="Arial"/>
          <w:sz w:val="20"/>
          <w:szCs w:val="20"/>
          <w:highlight w:val="yellow"/>
        </w:rPr>
        <w:t>=10.25.</w:t>
      </w:r>
      <w:r w:rsidR="00800A7A" w:rsidRPr="00AD5555">
        <w:rPr>
          <w:rFonts w:ascii="Arial" w:hAnsi="Arial" w:cs="Arial"/>
          <w:sz w:val="20"/>
          <w:szCs w:val="20"/>
          <w:highlight w:val="yellow"/>
          <w:vertAlign w:val="superscript"/>
        </w:rPr>
        <w:t xml:space="preserve"> </w:t>
      </w:r>
      <w:r w:rsidR="008E330A" w:rsidRPr="00AD5555">
        <w:rPr>
          <w:rFonts w:ascii="Arial" w:hAnsi="Arial" w:cs="Arial"/>
          <w:sz w:val="20"/>
          <w:szCs w:val="20"/>
          <w:highlight w:val="yellow"/>
        </w:rPr>
        <w:t xml:space="preserve">Maximum buffering capacity is expected when pH = </w:t>
      </w:r>
      <w:proofErr w:type="spellStart"/>
      <w:r w:rsidR="008E330A" w:rsidRPr="00AD5555">
        <w:rPr>
          <w:rFonts w:ascii="Arial" w:hAnsi="Arial" w:cs="Arial"/>
          <w:sz w:val="20"/>
          <w:szCs w:val="20"/>
          <w:highlight w:val="yellow"/>
        </w:rPr>
        <w:t>pKa</w:t>
      </w:r>
      <w:proofErr w:type="spellEnd"/>
      <w:r w:rsidR="008E330A" w:rsidRPr="00AD5555">
        <w:rPr>
          <w:rFonts w:ascii="Arial" w:hAnsi="Arial" w:cs="Arial"/>
          <w:sz w:val="20"/>
          <w:szCs w:val="20"/>
          <w:highlight w:val="yellow"/>
        </w:rPr>
        <w:t xml:space="preserve">. </w:t>
      </w:r>
      <w:r w:rsidR="00616DC8" w:rsidRPr="00AD5555">
        <w:rPr>
          <w:rFonts w:ascii="Arial" w:hAnsi="Arial" w:cs="Arial"/>
          <w:sz w:val="20"/>
          <w:szCs w:val="20"/>
          <w:highlight w:val="yellow"/>
        </w:rPr>
        <w:t>Chang has 4.8x10-11. That gives you 10.31.</w:t>
      </w:r>
      <w:r w:rsidR="00616DC8">
        <w:rPr>
          <w:rFonts w:ascii="Arial" w:hAnsi="Arial" w:cs="Arial"/>
          <w:sz w:val="20"/>
          <w:szCs w:val="20"/>
        </w:rPr>
        <w:t xml:space="preserve"> </w:t>
      </w:r>
    </w:p>
    <w:p w:rsidR="00D80290" w:rsidRDefault="00D80290" w:rsidP="00800A7A">
      <w:pPr>
        <w:rPr>
          <w:rFonts w:ascii="Arial" w:hAnsi="Arial" w:cs="Arial"/>
          <w:sz w:val="20"/>
          <w:szCs w:val="20"/>
          <w:vertAlign w:val="superscript"/>
        </w:rPr>
      </w:pPr>
    </w:p>
    <w:p w:rsidR="00D80290" w:rsidRDefault="00D80290" w:rsidP="00800A7A">
      <w:pPr>
        <w:rPr>
          <w:rFonts w:ascii="Arial" w:hAnsi="Arial" w:cs="Arial"/>
          <w:sz w:val="20"/>
          <w:szCs w:val="20"/>
          <w:vertAlign w:val="superscript"/>
        </w:rPr>
      </w:pPr>
    </w:p>
    <w:p w:rsidR="00D80290" w:rsidRDefault="00D80290" w:rsidP="00222FAC">
      <w:pPr>
        <w:pStyle w:val="ListParagraph"/>
        <w:numPr>
          <w:ilvl w:val="0"/>
          <w:numId w:val="3"/>
        </w:numPr>
        <w:rPr>
          <w:rFonts w:ascii="Arial" w:hAnsi="Arial" w:cs="Arial"/>
          <w:sz w:val="20"/>
          <w:szCs w:val="20"/>
        </w:rPr>
      </w:pPr>
      <w:r w:rsidRPr="00D80290">
        <w:rPr>
          <w:rFonts w:ascii="Arial" w:hAnsi="Arial" w:cs="Arial"/>
          <w:sz w:val="20"/>
          <w:szCs w:val="20"/>
        </w:rPr>
        <w:t>Study this equation. [H</w:t>
      </w:r>
      <w:r w:rsidRPr="00D80290">
        <w:rPr>
          <w:rFonts w:ascii="Arial" w:hAnsi="Arial" w:cs="Arial"/>
          <w:sz w:val="20"/>
          <w:szCs w:val="20"/>
          <w:vertAlign w:val="subscript"/>
        </w:rPr>
        <w:t>3</w:t>
      </w:r>
      <w:r w:rsidRPr="00D80290">
        <w:rPr>
          <w:rFonts w:ascii="Arial" w:hAnsi="Arial" w:cs="Arial"/>
          <w:sz w:val="20"/>
          <w:szCs w:val="20"/>
        </w:rPr>
        <w:t>O</w:t>
      </w:r>
      <w:r w:rsidRPr="00D80290">
        <w:rPr>
          <w:rFonts w:ascii="Arial" w:hAnsi="Arial" w:cs="Arial"/>
          <w:sz w:val="20"/>
          <w:szCs w:val="20"/>
          <w:vertAlign w:val="superscript"/>
        </w:rPr>
        <w:t>+</w:t>
      </w:r>
      <w:r w:rsidRPr="00D80290">
        <w:rPr>
          <w:rFonts w:ascii="Arial" w:hAnsi="Arial" w:cs="Arial"/>
          <w:sz w:val="20"/>
          <w:szCs w:val="20"/>
        </w:rPr>
        <w:t xml:space="preserve">] = </w:t>
      </w:r>
      <w:proofErr w:type="spellStart"/>
      <w:r w:rsidRPr="00D80290">
        <w:rPr>
          <w:rFonts w:ascii="Arial" w:hAnsi="Arial" w:cs="Arial"/>
          <w:sz w:val="20"/>
          <w:szCs w:val="20"/>
        </w:rPr>
        <w:t>Ka</w:t>
      </w:r>
      <w:proofErr w:type="spellEnd"/>
      <w:r w:rsidRPr="00D80290">
        <w:rPr>
          <w:rFonts w:ascii="Arial" w:hAnsi="Arial" w:cs="Arial"/>
          <w:sz w:val="20"/>
          <w:szCs w:val="20"/>
        </w:rPr>
        <w:t xml:space="preserve"> X [HCO</w:t>
      </w:r>
      <w:r w:rsidRPr="00D80290">
        <w:rPr>
          <w:rFonts w:ascii="Arial" w:hAnsi="Arial" w:cs="Arial"/>
          <w:sz w:val="20"/>
          <w:szCs w:val="20"/>
          <w:vertAlign w:val="subscript"/>
        </w:rPr>
        <w:t>3</w:t>
      </w:r>
      <w:r w:rsidRPr="00D80290">
        <w:rPr>
          <w:rFonts w:ascii="Arial" w:hAnsi="Arial" w:cs="Arial"/>
          <w:sz w:val="20"/>
          <w:szCs w:val="20"/>
        </w:rPr>
        <w:t>-]</w:t>
      </w:r>
      <w:proofErr w:type="gramStart"/>
      <w:r w:rsidRPr="00D80290">
        <w:rPr>
          <w:rFonts w:ascii="Arial" w:hAnsi="Arial" w:cs="Arial"/>
          <w:sz w:val="20"/>
          <w:szCs w:val="20"/>
        </w:rPr>
        <w:t>/[</w:t>
      </w:r>
      <w:proofErr w:type="gramEnd"/>
      <w:r w:rsidRPr="00D80290">
        <w:rPr>
          <w:rFonts w:ascii="Arial" w:hAnsi="Arial" w:cs="Arial"/>
          <w:sz w:val="20"/>
          <w:szCs w:val="20"/>
        </w:rPr>
        <w:t>CO</w:t>
      </w:r>
      <w:r w:rsidRPr="00D80290">
        <w:rPr>
          <w:rFonts w:ascii="Arial" w:hAnsi="Arial" w:cs="Arial"/>
          <w:sz w:val="20"/>
          <w:szCs w:val="20"/>
          <w:vertAlign w:val="subscript"/>
        </w:rPr>
        <w:t>3</w:t>
      </w:r>
      <w:r w:rsidRPr="00D80290">
        <w:rPr>
          <w:rFonts w:ascii="Arial" w:hAnsi="Arial" w:cs="Arial"/>
          <w:sz w:val="20"/>
          <w:szCs w:val="20"/>
          <w:vertAlign w:val="superscript"/>
        </w:rPr>
        <w:t>2-</w:t>
      </w:r>
      <w:r w:rsidRPr="00D80290">
        <w:rPr>
          <w:rFonts w:ascii="Arial" w:hAnsi="Arial" w:cs="Arial"/>
          <w:sz w:val="20"/>
          <w:szCs w:val="20"/>
        </w:rPr>
        <w:t xml:space="preserve">] Which of your buffer solutions would you expect from this equation alone, to show the least change in </w:t>
      </w:r>
      <w:r>
        <w:rPr>
          <w:rFonts w:ascii="Arial" w:hAnsi="Arial" w:cs="Arial"/>
          <w:sz w:val="20"/>
          <w:szCs w:val="20"/>
        </w:rPr>
        <w:t>[H</w:t>
      </w:r>
      <w:r w:rsidRPr="00800A7A">
        <w:rPr>
          <w:rFonts w:ascii="Arial" w:hAnsi="Arial" w:cs="Arial"/>
          <w:sz w:val="20"/>
          <w:szCs w:val="20"/>
          <w:vertAlign w:val="subscript"/>
        </w:rPr>
        <w:t>3</w:t>
      </w:r>
      <w:r>
        <w:rPr>
          <w:rFonts w:ascii="Arial" w:hAnsi="Arial" w:cs="Arial"/>
          <w:sz w:val="20"/>
          <w:szCs w:val="20"/>
        </w:rPr>
        <w:t>O</w:t>
      </w:r>
      <w:r w:rsidRPr="005B2276">
        <w:rPr>
          <w:rFonts w:ascii="Arial" w:hAnsi="Arial" w:cs="Arial"/>
          <w:sz w:val="20"/>
          <w:szCs w:val="20"/>
          <w:vertAlign w:val="superscript"/>
        </w:rPr>
        <w:t>+</w:t>
      </w:r>
      <w:r>
        <w:rPr>
          <w:rFonts w:ascii="Arial" w:hAnsi="Arial" w:cs="Arial"/>
          <w:sz w:val="20"/>
          <w:szCs w:val="20"/>
        </w:rPr>
        <w:t xml:space="preserve">] upon the addition of acid or base? Explain. </w:t>
      </w:r>
      <w:r w:rsidRPr="00B90CB2">
        <w:rPr>
          <w:rFonts w:ascii="Arial" w:hAnsi="Arial" w:cs="Arial"/>
          <w:b/>
          <w:sz w:val="20"/>
          <w:szCs w:val="20"/>
          <w:highlight w:val="yellow"/>
        </w:rPr>
        <w:t>+</w:t>
      </w:r>
      <w:r>
        <w:rPr>
          <w:rFonts w:ascii="Arial" w:hAnsi="Arial" w:cs="Arial"/>
          <w:b/>
          <w:sz w:val="20"/>
          <w:szCs w:val="20"/>
          <w:highlight w:val="yellow"/>
        </w:rPr>
        <w:t>1</w:t>
      </w:r>
      <w:r w:rsidRPr="00B90CB2">
        <w:rPr>
          <w:rFonts w:ascii="Arial" w:hAnsi="Arial" w:cs="Arial"/>
          <w:b/>
          <w:sz w:val="20"/>
          <w:szCs w:val="20"/>
          <w:highlight w:val="yellow"/>
        </w:rPr>
        <w:t>pts</w:t>
      </w:r>
      <w:r>
        <w:rPr>
          <w:rFonts w:ascii="Arial" w:hAnsi="Arial" w:cs="Arial"/>
          <w:sz w:val="20"/>
          <w:szCs w:val="20"/>
        </w:rPr>
        <w:t xml:space="preserve"> </w:t>
      </w:r>
    </w:p>
    <w:p w:rsidR="00D80290" w:rsidRPr="00D80290" w:rsidRDefault="00AD5555" w:rsidP="00D80290">
      <w:pPr>
        <w:rPr>
          <w:rFonts w:ascii="Arial" w:hAnsi="Arial" w:cs="Arial"/>
          <w:sz w:val="20"/>
          <w:szCs w:val="20"/>
        </w:rPr>
      </w:pPr>
      <w:r w:rsidRPr="00AD5555">
        <w:rPr>
          <w:rFonts w:ascii="Arial" w:hAnsi="Arial" w:cs="Arial"/>
          <w:sz w:val="20"/>
          <w:szCs w:val="20"/>
          <w:highlight w:val="yellow"/>
        </w:rPr>
        <w:t>The 20/20 solutions, since they have equal amounts of weak acid and conjugate base.</w:t>
      </w:r>
      <w:r>
        <w:rPr>
          <w:rFonts w:ascii="Arial" w:hAnsi="Arial" w:cs="Arial"/>
          <w:sz w:val="20"/>
          <w:szCs w:val="20"/>
        </w:rPr>
        <w:t xml:space="preserve"> Max </w:t>
      </w:r>
      <w:proofErr w:type="spellStart"/>
      <w:r w:rsidRPr="00AD5555">
        <w:rPr>
          <w:rFonts w:ascii="Arial" w:hAnsi="Arial" w:cs="Arial"/>
          <w:sz w:val="20"/>
          <w:szCs w:val="20"/>
          <w:highlight w:val="yellow"/>
        </w:rPr>
        <w:t>buffercapacity</w:t>
      </w:r>
      <w:proofErr w:type="spellEnd"/>
      <w:r>
        <w:rPr>
          <w:rFonts w:ascii="Arial" w:hAnsi="Arial" w:cs="Arial"/>
          <w:sz w:val="20"/>
          <w:szCs w:val="20"/>
        </w:rPr>
        <w:t>.</w:t>
      </w:r>
    </w:p>
    <w:p w:rsidR="00B90CB2" w:rsidRPr="00800A7A" w:rsidRDefault="00B90CB2" w:rsidP="00800A7A">
      <w:pPr>
        <w:rPr>
          <w:rFonts w:ascii="Arial" w:hAnsi="Arial" w:cs="Arial"/>
          <w:sz w:val="20"/>
          <w:szCs w:val="20"/>
        </w:rPr>
      </w:pPr>
    </w:p>
    <w:p w:rsidR="0074411E" w:rsidRDefault="00705A46" w:rsidP="00705A46">
      <w:pPr>
        <w:pStyle w:val="ListParagraph"/>
        <w:numPr>
          <w:ilvl w:val="0"/>
          <w:numId w:val="3"/>
        </w:numPr>
        <w:rPr>
          <w:rFonts w:ascii="Arial" w:hAnsi="Arial" w:cs="Arial"/>
          <w:sz w:val="20"/>
          <w:szCs w:val="20"/>
        </w:rPr>
      </w:pPr>
      <w:r w:rsidRPr="00705A46">
        <w:rPr>
          <w:rFonts w:ascii="Arial" w:hAnsi="Arial" w:cs="Arial"/>
          <w:sz w:val="20"/>
          <w:szCs w:val="20"/>
        </w:rPr>
        <w:t xml:space="preserve">In Part 1 of today’s experiments, </w:t>
      </w:r>
      <w:proofErr w:type="spellStart"/>
      <w:r w:rsidRPr="00705A46">
        <w:rPr>
          <w:rFonts w:ascii="Arial" w:hAnsi="Arial" w:cs="Arial"/>
          <w:sz w:val="20"/>
          <w:szCs w:val="20"/>
        </w:rPr>
        <w:t>HCl</w:t>
      </w:r>
      <w:proofErr w:type="spellEnd"/>
      <w:r w:rsidRPr="00705A46">
        <w:rPr>
          <w:rFonts w:ascii="Arial" w:hAnsi="Arial" w:cs="Arial"/>
          <w:sz w:val="20"/>
          <w:szCs w:val="20"/>
        </w:rPr>
        <w:t xml:space="preserve"> was added by drops to a buffer solution, as well as to deionized water. Compare the changes in pH observed with each drop of acid added to the buffer and to the deionized water. Did the buffer minimize changes in pH with each addition compared to water? If it did, explain in general terms how the buffer was able to do it. </w:t>
      </w:r>
      <w:r w:rsidR="00C25B87" w:rsidRPr="0069361E">
        <w:rPr>
          <w:rFonts w:ascii="Arial" w:hAnsi="Arial" w:cs="Arial"/>
          <w:b/>
          <w:sz w:val="20"/>
          <w:szCs w:val="20"/>
          <w:highlight w:val="yellow"/>
        </w:rPr>
        <w:t>+</w:t>
      </w:r>
      <w:r w:rsidR="00C25B87">
        <w:rPr>
          <w:rFonts w:ascii="Arial" w:hAnsi="Arial" w:cs="Arial"/>
          <w:b/>
          <w:sz w:val="20"/>
          <w:szCs w:val="20"/>
          <w:highlight w:val="yellow"/>
        </w:rPr>
        <w:t>1</w:t>
      </w:r>
      <w:r w:rsidR="00C25B87" w:rsidRPr="0069361E">
        <w:rPr>
          <w:rFonts w:ascii="Arial" w:hAnsi="Arial" w:cs="Arial"/>
          <w:b/>
          <w:sz w:val="20"/>
          <w:szCs w:val="20"/>
          <w:highlight w:val="yellow"/>
        </w:rPr>
        <w:t>pts</w:t>
      </w:r>
    </w:p>
    <w:p w:rsidR="00705A46" w:rsidRDefault="00705A46" w:rsidP="00705A46">
      <w:pPr>
        <w:rPr>
          <w:rFonts w:ascii="Arial" w:hAnsi="Arial" w:cs="Arial"/>
          <w:sz w:val="20"/>
          <w:szCs w:val="20"/>
        </w:rPr>
      </w:pPr>
    </w:p>
    <w:p w:rsidR="00705A46" w:rsidRDefault="00AD5555" w:rsidP="00705A46">
      <w:pPr>
        <w:rPr>
          <w:rFonts w:ascii="Arial" w:hAnsi="Arial" w:cs="Arial"/>
          <w:sz w:val="20"/>
          <w:szCs w:val="20"/>
        </w:rPr>
      </w:pPr>
      <w:r w:rsidRPr="00AD5555">
        <w:rPr>
          <w:rFonts w:ascii="Arial" w:hAnsi="Arial" w:cs="Arial"/>
          <w:sz w:val="20"/>
          <w:szCs w:val="20"/>
          <w:highlight w:val="yellow"/>
        </w:rPr>
        <w:t xml:space="preserve">Yes it did. Quite amazingly. Small changes, esp. 20/20, only saw 0.02 or 0.04. DI changed 6.51 with acid and 1.96 with base. With the buffer, the carbonate absorbed </w:t>
      </w:r>
      <w:proofErr w:type="spellStart"/>
      <w:r w:rsidRPr="00AD5555">
        <w:rPr>
          <w:rFonts w:ascii="Arial" w:hAnsi="Arial" w:cs="Arial"/>
          <w:sz w:val="20"/>
          <w:szCs w:val="20"/>
          <w:highlight w:val="yellow"/>
        </w:rPr>
        <w:t>HCl</w:t>
      </w:r>
      <w:proofErr w:type="spellEnd"/>
      <w:r w:rsidRPr="00AD5555">
        <w:rPr>
          <w:rFonts w:ascii="Arial" w:hAnsi="Arial" w:cs="Arial"/>
          <w:sz w:val="20"/>
          <w:szCs w:val="20"/>
          <w:highlight w:val="yellow"/>
        </w:rPr>
        <w:t xml:space="preserve"> and the bicarbonate neutralized the </w:t>
      </w:r>
      <w:proofErr w:type="spellStart"/>
      <w:r w:rsidRPr="00AD5555">
        <w:rPr>
          <w:rFonts w:ascii="Arial" w:hAnsi="Arial" w:cs="Arial"/>
          <w:sz w:val="20"/>
          <w:szCs w:val="20"/>
          <w:highlight w:val="yellow"/>
        </w:rPr>
        <w:t>NaOH</w:t>
      </w:r>
      <w:proofErr w:type="spellEnd"/>
      <w:r w:rsidRPr="00AD5555">
        <w:rPr>
          <w:rFonts w:ascii="Arial" w:hAnsi="Arial" w:cs="Arial"/>
          <w:sz w:val="20"/>
          <w:szCs w:val="20"/>
          <w:highlight w:val="yellow"/>
        </w:rPr>
        <w:t>.</w:t>
      </w:r>
      <w:r>
        <w:rPr>
          <w:rFonts w:ascii="Arial" w:hAnsi="Arial" w:cs="Arial"/>
          <w:sz w:val="20"/>
          <w:szCs w:val="20"/>
        </w:rPr>
        <w:t xml:space="preserve"> </w:t>
      </w:r>
    </w:p>
    <w:p w:rsidR="00705A46" w:rsidRDefault="00705A46" w:rsidP="00705A46">
      <w:pPr>
        <w:rPr>
          <w:rFonts w:ascii="Arial" w:hAnsi="Arial" w:cs="Arial"/>
          <w:sz w:val="20"/>
          <w:szCs w:val="20"/>
        </w:rPr>
      </w:pPr>
    </w:p>
    <w:p w:rsidR="00705A46" w:rsidRPr="00705A46" w:rsidRDefault="00705A46" w:rsidP="00705A46">
      <w:pPr>
        <w:rPr>
          <w:rFonts w:ascii="Arial" w:hAnsi="Arial" w:cs="Arial"/>
          <w:sz w:val="20"/>
          <w:szCs w:val="20"/>
        </w:rPr>
      </w:pPr>
    </w:p>
    <w:p w:rsidR="00705A46" w:rsidRPr="00705A46" w:rsidRDefault="00705A46" w:rsidP="00705A46">
      <w:pPr>
        <w:pStyle w:val="ListParagraph"/>
        <w:numPr>
          <w:ilvl w:val="0"/>
          <w:numId w:val="3"/>
        </w:numPr>
        <w:rPr>
          <w:rFonts w:ascii="Arial" w:hAnsi="Arial" w:cs="Arial"/>
          <w:sz w:val="20"/>
          <w:szCs w:val="20"/>
        </w:rPr>
      </w:pPr>
      <w:r w:rsidRPr="00705A46">
        <w:rPr>
          <w:rFonts w:ascii="Arial" w:hAnsi="Arial" w:cs="Arial"/>
          <w:sz w:val="20"/>
          <w:szCs w:val="20"/>
        </w:rPr>
        <w:t xml:space="preserve">In Part 1 of today’s experiments, </w:t>
      </w:r>
      <w:proofErr w:type="spellStart"/>
      <w:r>
        <w:rPr>
          <w:rFonts w:ascii="Arial" w:hAnsi="Arial" w:cs="Arial"/>
          <w:sz w:val="20"/>
          <w:szCs w:val="20"/>
        </w:rPr>
        <w:t>NaOH</w:t>
      </w:r>
      <w:proofErr w:type="spellEnd"/>
      <w:r w:rsidRPr="00705A46">
        <w:rPr>
          <w:rFonts w:ascii="Arial" w:hAnsi="Arial" w:cs="Arial"/>
          <w:sz w:val="20"/>
          <w:szCs w:val="20"/>
        </w:rPr>
        <w:t xml:space="preserve"> was added by drops to a buffer solution, as well as to deionized water. Compare the changes in pH observed with each drop of acid added to the buffer and to the deionized water. Did the buffer minimize changes in pH with each addition compared to water? If it did, explain in general terms how the buffer was able to do it. </w:t>
      </w:r>
      <w:r w:rsidR="00C25B87" w:rsidRPr="0069361E">
        <w:rPr>
          <w:rFonts w:ascii="Arial" w:hAnsi="Arial" w:cs="Arial"/>
          <w:b/>
          <w:sz w:val="20"/>
          <w:szCs w:val="20"/>
          <w:highlight w:val="yellow"/>
        </w:rPr>
        <w:t>+</w:t>
      </w:r>
      <w:r w:rsidR="00C25B87">
        <w:rPr>
          <w:rFonts w:ascii="Arial" w:hAnsi="Arial" w:cs="Arial"/>
          <w:b/>
          <w:sz w:val="20"/>
          <w:szCs w:val="20"/>
          <w:highlight w:val="yellow"/>
        </w:rPr>
        <w:t>1</w:t>
      </w:r>
      <w:r w:rsidR="00C25B87" w:rsidRPr="0069361E">
        <w:rPr>
          <w:rFonts w:ascii="Arial" w:hAnsi="Arial" w:cs="Arial"/>
          <w:b/>
          <w:sz w:val="20"/>
          <w:szCs w:val="20"/>
          <w:highlight w:val="yellow"/>
        </w:rPr>
        <w:t>pts</w:t>
      </w:r>
    </w:p>
    <w:p w:rsidR="001A2535" w:rsidRDefault="00AD5555">
      <w:pPr>
        <w:rPr>
          <w:rFonts w:ascii="Arial" w:eastAsia="Times New Roman" w:hAnsi="Arial" w:cs="Arial"/>
          <w:sz w:val="20"/>
          <w:szCs w:val="20"/>
        </w:rPr>
      </w:pPr>
      <w:r w:rsidRPr="00AD5555">
        <w:rPr>
          <w:rFonts w:ascii="Arial" w:eastAsia="Times New Roman" w:hAnsi="Arial" w:cs="Arial"/>
          <w:sz w:val="20"/>
          <w:szCs w:val="20"/>
          <w:highlight w:val="yellow"/>
        </w:rPr>
        <w:t xml:space="preserve">Yes it did. Quite amazingly. Small changes, esp. 20/20, only saw 0.02 or 0.04. DI changed 6.51 with acid and 1.96 with base. With the buffer, the carbonate absorbed </w:t>
      </w:r>
      <w:proofErr w:type="spellStart"/>
      <w:r w:rsidRPr="00AD5555">
        <w:rPr>
          <w:rFonts w:ascii="Arial" w:eastAsia="Times New Roman" w:hAnsi="Arial" w:cs="Arial"/>
          <w:sz w:val="20"/>
          <w:szCs w:val="20"/>
          <w:highlight w:val="yellow"/>
        </w:rPr>
        <w:t>HCl</w:t>
      </w:r>
      <w:proofErr w:type="spellEnd"/>
      <w:r w:rsidRPr="00AD5555">
        <w:rPr>
          <w:rFonts w:ascii="Arial" w:eastAsia="Times New Roman" w:hAnsi="Arial" w:cs="Arial"/>
          <w:sz w:val="20"/>
          <w:szCs w:val="20"/>
          <w:highlight w:val="yellow"/>
        </w:rPr>
        <w:t xml:space="preserve"> and the bicarbonate neutralized the </w:t>
      </w:r>
      <w:proofErr w:type="spellStart"/>
      <w:r w:rsidRPr="00AD5555">
        <w:rPr>
          <w:rFonts w:ascii="Arial" w:eastAsia="Times New Roman" w:hAnsi="Arial" w:cs="Arial"/>
          <w:sz w:val="20"/>
          <w:szCs w:val="20"/>
          <w:highlight w:val="yellow"/>
        </w:rPr>
        <w:t>NaOH</w:t>
      </w:r>
      <w:proofErr w:type="spellEnd"/>
      <w:r w:rsidRPr="00AD5555">
        <w:rPr>
          <w:rFonts w:ascii="Arial" w:eastAsia="Times New Roman" w:hAnsi="Arial" w:cs="Arial"/>
          <w:sz w:val="20"/>
          <w:szCs w:val="20"/>
          <w:highlight w:val="yellow"/>
        </w:rPr>
        <w:t>.</w:t>
      </w:r>
    </w:p>
    <w:p w:rsidR="00AD5555" w:rsidRDefault="00AD5555">
      <w:pPr>
        <w:rPr>
          <w:rFonts w:ascii="Arial" w:hAnsi="Arial" w:cs="Arial"/>
          <w:sz w:val="20"/>
          <w:szCs w:val="20"/>
        </w:rPr>
      </w:pPr>
    </w:p>
    <w:p w:rsidR="00FB11FF" w:rsidRPr="0038628E" w:rsidRDefault="006B2386" w:rsidP="00FB11FF">
      <w:pPr>
        <w:rPr>
          <w:rFonts w:ascii="Arial" w:hAnsi="Arial" w:cs="Arial"/>
          <w:sz w:val="20"/>
          <w:szCs w:val="20"/>
        </w:rPr>
      </w:pPr>
      <w:r>
        <w:rPr>
          <w:rFonts w:ascii="Arial" w:hAnsi="Arial" w:cs="Arial"/>
          <w:sz w:val="20"/>
          <w:szCs w:val="20"/>
        </w:rPr>
        <w:t>5</w:t>
      </w:r>
      <w:r w:rsidR="00FB11FF">
        <w:rPr>
          <w:rFonts w:ascii="Arial" w:hAnsi="Arial" w:cs="Arial"/>
          <w:sz w:val="20"/>
          <w:szCs w:val="20"/>
        </w:rPr>
        <w:t xml:space="preserve">. </w:t>
      </w:r>
      <w:r w:rsidR="00705A46">
        <w:rPr>
          <w:rFonts w:ascii="Arial" w:hAnsi="Arial" w:cs="Arial"/>
          <w:sz w:val="20"/>
          <w:szCs w:val="20"/>
        </w:rPr>
        <w:t>F</w:t>
      </w:r>
      <w:r w:rsidR="00FB11FF" w:rsidRPr="0038628E">
        <w:rPr>
          <w:rFonts w:ascii="Arial" w:hAnsi="Arial" w:cs="Arial"/>
          <w:sz w:val="20"/>
          <w:szCs w:val="20"/>
        </w:rPr>
        <w:t xml:space="preserve">rom your results in this experiment, </w:t>
      </w:r>
      <w:r w:rsidR="00FD557B">
        <w:rPr>
          <w:rFonts w:ascii="Arial" w:hAnsi="Arial" w:cs="Arial"/>
          <w:sz w:val="20"/>
          <w:szCs w:val="20"/>
        </w:rPr>
        <w:t xml:space="preserve">determine </w:t>
      </w:r>
      <w:r w:rsidR="00FB11FF" w:rsidRPr="0038628E">
        <w:rPr>
          <w:rFonts w:ascii="Arial" w:hAnsi="Arial" w:cs="Arial"/>
          <w:sz w:val="20"/>
          <w:szCs w:val="20"/>
        </w:rPr>
        <w:t>which solution of those you tested h</w:t>
      </w:r>
      <w:r w:rsidR="0038136A">
        <w:rPr>
          <w:rFonts w:ascii="Arial" w:hAnsi="Arial" w:cs="Arial"/>
          <w:sz w:val="20"/>
          <w:szCs w:val="20"/>
        </w:rPr>
        <w:t>ad the greatest buffer capacity</w:t>
      </w:r>
      <w:r w:rsidR="00705A46">
        <w:rPr>
          <w:rFonts w:ascii="Arial" w:hAnsi="Arial" w:cs="Arial"/>
          <w:sz w:val="20"/>
          <w:szCs w:val="20"/>
        </w:rPr>
        <w:t xml:space="preserve">, i.e. resisted pH changes the best when acid or base was added. </w:t>
      </w:r>
      <w:r w:rsidR="00FB11FF" w:rsidRPr="0069361E">
        <w:rPr>
          <w:rFonts w:ascii="Arial" w:eastAsia="Times New Roman" w:hAnsi="Arial" w:cs="Arial"/>
          <w:b/>
          <w:sz w:val="20"/>
          <w:szCs w:val="20"/>
          <w:highlight w:val="yellow"/>
        </w:rPr>
        <w:t>+</w:t>
      </w:r>
      <w:r w:rsidR="00C25B87">
        <w:rPr>
          <w:rFonts w:ascii="Arial" w:eastAsia="Times New Roman" w:hAnsi="Arial" w:cs="Arial"/>
          <w:b/>
          <w:sz w:val="20"/>
          <w:szCs w:val="20"/>
          <w:highlight w:val="yellow"/>
        </w:rPr>
        <w:t>1</w:t>
      </w:r>
      <w:r w:rsidR="00FB11FF" w:rsidRPr="0069361E">
        <w:rPr>
          <w:rFonts w:ascii="Arial" w:eastAsia="Times New Roman" w:hAnsi="Arial" w:cs="Arial"/>
          <w:b/>
          <w:sz w:val="20"/>
          <w:szCs w:val="20"/>
          <w:highlight w:val="yellow"/>
        </w:rPr>
        <w:t>pts</w:t>
      </w:r>
    </w:p>
    <w:p w:rsidR="00FB11FF" w:rsidRPr="0038628E" w:rsidRDefault="00FB11FF" w:rsidP="00FB11FF">
      <w:pPr>
        <w:ind w:left="720" w:hanging="90"/>
        <w:rPr>
          <w:rFonts w:ascii="Arial" w:hAnsi="Arial" w:cs="Arial"/>
          <w:sz w:val="20"/>
          <w:szCs w:val="20"/>
        </w:rPr>
      </w:pPr>
    </w:p>
    <w:p w:rsidR="00FB11FF" w:rsidRPr="0069361E" w:rsidRDefault="00FB11FF" w:rsidP="00FB11FF">
      <w:pPr>
        <w:ind w:left="1170" w:hanging="90"/>
        <w:rPr>
          <w:rFonts w:ascii="Arial" w:hAnsi="Arial" w:cs="Arial"/>
          <w:color w:val="FF0000"/>
          <w:sz w:val="20"/>
          <w:szCs w:val="20"/>
        </w:rPr>
      </w:pPr>
      <w:r w:rsidRPr="0038628E">
        <w:rPr>
          <w:rFonts w:ascii="Arial" w:hAnsi="Arial" w:cs="Arial"/>
          <w:sz w:val="20"/>
          <w:szCs w:val="20"/>
        </w:rPr>
        <w:tab/>
        <w:t xml:space="preserve">a. </w:t>
      </w:r>
      <w:r w:rsidR="00FD557B">
        <w:rPr>
          <w:rFonts w:ascii="Arial" w:hAnsi="Arial" w:cs="Arial"/>
          <w:sz w:val="20"/>
          <w:szCs w:val="20"/>
        </w:rPr>
        <w:t xml:space="preserve">Which solution minimized the pH changes the best </w:t>
      </w:r>
      <w:r w:rsidR="0038136A">
        <w:rPr>
          <w:rFonts w:ascii="Arial" w:hAnsi="Arial" w:cs="Arial"/>
          <w:sz w:val="20"/>
          <w:szCs w:val="20"/>
        </w:rPr>
        <w:t xml:space="preserve">when </w:t>
      </w:r>
      <w:r w:rsidRPr="0087444B">
        <w:rPr>
          <w:rFonts w:ascii="Arial" w:hAnsi="Arial" w:cs="Arial"/>
          <w:sz w:val="20"/>
          <w:szCs w:val="20"/>
        </w:rPr>
        <w:t>strong acid</w:t>
      </w:r>
      <w:r w:rsidR="0038136A">
        <w:rPr>
          <w:rFonts w:ascii="Arial" w:hAnsi="Arial" w:cs="Arial"/>
          <w:sz w:val="20"/>
          <w:szCs w:val="20"/>
        </w:rPr>
        <w:t xml:space="preserve"> as added</w:t>
      </w:r>
      <w:r w:rsidRPr="0087444B">
        <w:rPr>
          <w:rFonts w:ascii="Arial" w:hAnsi="Arial" w:cs="Arial"/>
          <w:sz w:val="20"/>
          <w:szCs w:val="20"/>
        </w:rPr>
        <w:t xml:space="preserve">? </w:t>
      </w:r>
      <w:r w:rsidR="00606DA3">
        <w:rPr>
          <w:rFonts w:ascii="Arial" w:hAnsi="Arial" w:cs="Arial"/>
          <w:sz w:val="20"/>
          <w:szCs w:val="20"/>
        </w:rPr>
        <w:t xml:space="preserve">Explain your reasoning, referring back to your data for emphasis.  </w:t>
      </w:r>
      <w:r w:rsidR="00606DA3" w:rsidRPr="0069361E">
        <w:rPr>
          <w:rFonts w:ascii="Arial" w:eastAsia="Times New Roman" w:hAnsi="Arial" w:cs="Arial"/>
          <w:b/>
          <w:sz w:val="20"/>
          <w:szCs w:val="20"/>
          <w:highlight w:val="yellow"/>
        </w:rPr>
        <w:t xml:space="preserve"> </w:t>
      </w:r>
      <w:r w:rsidR="00AD5555">
        <w:rPr>
          <w:rFonts w:ascii="Arial" w:hAnsi="Arial" w:cs="Arial"/>
          <w:color w:val="FF0000"/>
          <w:sz w:val="20"/>
          <w:szCs w:val="20"/>
        </w:rPr>
        <w:t>The 20:2</w:t>
      </w:r>
      <w:r w:rsidRPr="0069361E">
        <w:rPr>
          <w:rFonts w:ascii="Arial" w:hAnsi="Arial" w:cs="Arial"/>
          <w:color w:val="FF0000"/>
          <w:sz w:val="20"/>
          <w:szCs w:val="20"/>
        </w:rPr>
        <w:t xml:space="preserve">0 system. </w:t>
      </w:r>
      <w:r w:rsidR="00AD5555">
        <w:rPr>
          <w:rFonts w:ascii="Arial" w:hAnsi="Arial" w:cs="Arial"/>
          <w:color w:val="FF0000"/>
          <w:sz w:val="20"/>
          <w:szCs w:val="20"/>
        </w:rPr>
        <w:t xml:space="preserve">It had the smallest change 0.02pH units. The carbonate absorbed the acid. </w:t>
      </w:r>
    </w:p>
    <w:p w:rsidR="00FB11FF" w:rsidRPr="0069361E" w:rsidRDefault="00FB11FF" w:rsidP="00FB11FF">
      <w:pPr>
        <w:ind w:left="1170" w:hanging="90"/>
        <w:rPr>
          <w:rFonts w:ascii="Arial" w:hAnsi="Arial" w:cs="Arial"/>
          <w:color w:val="FF0000"/>
          <w:sz w:val="20"/>
          <w:szCs w:val="20"/>
        </w:rPr>
      </w:pPr>
    </w:p>
    <w:p w:rsidR="00AD5555" w:rsidRDefault="00FB11FF" w:rsidP="00FB11FF">
      <w:pPr>
        <w:ind w:left="1170" w:hanging="90"/>
        <w:rPr>
          <w:rFonts w:ascii="Arial" w:hAnsi="Arial" w:cs="Arial"/>
          <w:sz w:val="20"/>
          <w:szCs w:val="20"/>
        </w:rPr>
      </w:pPr>
      <w:r w:rsidRPr="0069361E">
        <w:rPr>
          <w:rFonts w:ascii="Arial" w:hAnsi="Arial" w:cs="Arial"/>
          <w:color w:val="FF0000"/>
          <w:sz w:val="20"/>
          <w:szCs w:val="20"/>
        </w:rPr>
        <w:tab/>
        <w:t xml:space="preserve">b. </w:t>
      </w:r>
      <w:r w:rsidR="00FD557B" w:rsidRPr="00FD557B">
        <w:rPr>
          <w:rFonts w:ascii="Arial" w:hAnsi="Arial" w:cs="Arial"/>
          <w:sz w:val="20"/>
          <w:szCs w:val="20"/>
        </w:rPr>
        <w:t xml:space="preserve">Which solution minimized the pH changes the best </w:t>
      </w:r>
      <w:r w:rsidR="0038136A" w:rsidRPr="00FD557B">
        <w:rPr>
          <w:rFonts w:ascii="Arial" w:hAnsi="Arial" w:cs="Arial"/>
          <w:sz w:val="20"/>
          <w:szCs w:val="20"/>
        </w:rPr>
        <w:t>when</w:t>
      </w:r>
      <w:r w:rsidRPr="00FD557B">
        <w:rPr>
          <w:rFonts w:ascii="Arial" w:hAnsi="Arial" w:cs="Arial"/>
          <w:sz w:val="20"/>
          <w:szCs w:val="20"/>
        </w:rPr>
        <w:t xml:space="preserve"> strong </w:t>
      </w:r>
      <w:r w:rsidRPr="0087444B">
        <w:rPr>
          <w:rFonts w:ascii="Arial" w:hAnsi="Arial" w:cs="Arial"/>
          <w:sz w:val="20"/>
          <w:szCs w:val="20"/>
        </w:rPr>
        <w:t>base</w:t>
      </w:r>
      <w:r w:rsidR="0038136A">
        <w:rPr>
          <w:rFonts w:ascii="Arial" w:hAnsi="Arial" w:cs="Arial"/>
          <w:sz w:val="20"/>
          <w:szCs w:val="20"/>
        </w:rPr>
        <w:t xml:space="preserve"> was added</w:t>
      </w:r>
      <w:r w:rsidRPr="0087444B">
        <w:rPr>
          <w:rFonts w:ascii="Arial" w:hAnsi="Arial" w:cs="Arial"/>
          <w:sz w:val="20"/>
          <w:szCs w:val="20"/>
        </w:rPr>
        <w:t xml:space="preserve">? </w:t>
      </w:r>
      <w:r w:rsidR="00606DA3">
        <w:rPr>
          <w:rFonts w:ascii="Arial" w:hAnsi="Arial" w:cs="Arial"/>
          <w:sz w:val="20"/>
          <w:szCs w:val="20"/>
        </w:rPr>
        <w:t xml:space="preserve">Explain your reasoning, referring back to your data for emphasis.  </w:t>
      </w:r>
      <w:r w:rsidR="00606DA3" w:rsidRPr="0069361E">
        <w:rPr>
          <w:rFonts w:ascii="Arial" w:eastAsia="Times New Roman" w:hAnsi="Arial" w:cs="Arial"/>
          <w:b/>
          <w:sz w:val="20"/>
          <w:szCs w:val="20"/>
          <w:highlight w:val="yellow"/>
        </w:rPr>
        <w:t xml:space="preserve"> </w:t>
      </w:r>
      <w:bookmarkStart w:id="0" w:name="_GoBack"/>
      <w:bookmarkEnd w:id="0"/>
    </w:p>
    <w:p w:rsidR="00AD5555" w:rsidRPr="0069361E" w:rsidRDefault="00AD5555" w:rsidP="00AD5555">
      <w:pPr>
        <w:ind w:left="1170" w:hanging="90"/>
        <w:rPr>
          <w:rFonts w:ascii="Arial" w:hAnsi="Arial" w:cs="Arial"/>
          <w:color w:val="FF0000"/>
          <w:sz w:val="20"/>
          <w:szCs w:val="20"/>
        </w:rPr>
      </w:pPr>
      <w:r>
        <w:rPr>
          <w:rFonts w:ascii="Arial" w:hAnsi="Arial" w:cs="Arial"/>
          <w:color w:val="FF0000"/>
          <w:sz w:val="20"/>
          <w:szCs w:val="20"/>
        </w:rPr>
        <w:t>The 20:2</w:t>
      </w:r>
      <w:r w:rsidRPr="0069361E">
        <w:rPr>
          <w:rFonts w:ascii="Arial" w:hAnsi="Arial" w:cs="Arial"/>
          <w:color w:val="FF0000"/>
          <w:sz w:val="20"/>
          <w:szCs w:val="20"/>
        </w:rPr>
        <w:t xml:space="preserve">0 system. </w:t>
      </w:r>
      <w:r>
        <w:rPr>
          <w:rFonts w:ascii="Arial" w:hAnsi="Arial" w:cs="Arial"/>
          <w:color w:val="FF0000"/>
          <w:sz w:val="20"/>
          <w:szCs w:val="20"/>
        </w:rPr>
        <w:t xml:space="preserve">It had the smallest change 0.04pH units. The bicarb absorbed the base. </w:t>
      </w:r>
    </w:p>
    <w:p w:rsidR="00FB11FF" w:rsidRPr="00804656" w:rsidRDefault="00FB11FF">
      <w:pPr>
        <w:rPr>
          <w:rFonts w:ascii="Arial" w:hAnsi="Arial" w:cs="Arial"/>
          <w:sz w:val="20"/>
          <w:szCs w:val="20"/>
        </w:rPr>
      </w:pPr>
    </w:p>
    <w:p w:rsidR="003E5D17" w:rsidRPr="00804656" w:rsidRDefault="0087444B">
      <w:pPr>
        <w:rPr>
          <w:rFonts w:ascii="Arial" w:hAnsi="Arial" w:cs="Arial"/>
        </w:rPr>
      </w:pPr>
      <w:r w:rsidRPr="00804656">
        <w:rPr>
          <w:rFonts w:ascii="Arial" w:hAnsi="Arial" w:cs="Arial"/>
        </w:rPr>
        <w:t xml:space="preserve"> </w:t>
      </w:r>
      <w:r w:rsidR="00873634" w:rsidRPr="00804656">
        <w:rPr>
          <w:rFonts w:ascii="Arial" w:hAnsi="Arial" w:cs="Arial"/>
        </w:rPr>
        <w:t xml:space="preserve">Le </w:t>
      </w:r>
      <w:proofErr w:type="spellStart"/>
      <w:r w:rsidR="00873634" w:rsidRPr="00804656">
        <w:rPr>
          <w:rFonts w:ascii="Arial" w:hAnsi="Arial" w:cs="Arial"/>
        </w:rPr>
        <w:t>Chatelier’s</w:t>
      </w:r>
      <w:proofErr w:type="spellEnd"/>
      <w:r w:rsidR="00873634" w:rsidRPr="00804656">
        <w:rPr>
          <w:rFonts w:ascii="Arial" w:hAnsi="Arial" w:cs="Arial"/>
        </w:rPr>
        <w:t xml:space="preserve"> principle can be used to explain the action of buf</w:t>
      </w:r>
      <w:r w:rsidR="00606DA3">
        <w:rPr>
          <w:rFonts w:ascii="Arial" w:hAnsi="Arial" w:cs="Arial"/>
        </w:rPr>
        <w:t>fer systems. Review CH6 sec. 5</w:t>
      </w:r>
      <w:proofErr w:type="gramStart"/>
      <w:r w:rsidR="00606DA3">
        <w:rPr>
          <w:rFonts w:ascii="Arial" w:hAnsi="Arial" w:cs="Arial"/>
        </w:rPr>
        <w:t>,6</w:t>
      </w:r>
      <w:proofErr w:type="gramEnd"/>
      <w:r w:rsidR="00873634" w:rsidRPr="00804656">
        <w:rPr>
          <w:rFonts w:ascii="Arial" w:hAnsi="Arial" w:cs="Arial"/>
        </w:rPr>
        <w:t>, and CH9 sec</w:t>
      </w:r>
      <w:r w:rsidR="007C2C98" w:rsidRPr="00804656">
        <w:rPr>
          <w:rFonts w:ascii="Arial" w:hAnsi="Arial" w:cs="Arial"/>
        </w:rPr>
        <w:t xml:space="preserve"> 11 before answering the following questions. </w:t>
      </w:r>
    </w:p>
    <w:p w:rsidR="007C2C98" w:rsidRPr="00804656" w:rsidRDefault="007C2C98" w:rsidP="007C2C98">
      <w:pPr>
        <w:pStyle w:val="NormalWeb"/>
        <w:spacing w:before="0" w:beforeAutospacing="0" w:after="0" w:afterAutospacing="0"/>
        <w:textAlignment w:val="baseline"/>
        <w:rPr>
          <w:rFonts w:ascii="Arial" w:hAnsi="Arial" w:cs="Arial"/>
          <w:color w:val="000000"/>
          <w:sz w:val="22"/>
          <w:szCs w:val="22"/>
        </w:rPr>
      </w:pPr>
    </w:p>
    <w:p w:rsidR="007C2C98" w:rsidRPr="00804656" w:rsidRDefault="007C2C98" w:rsidP="00606DA3">
      <w:pPr>
        <w:pStyle w:val="NormalWeb"/>
        <w:numPr>
          <w:ilvl w:val="0"/>
          <w:numId w:val="12"/>
        </w:numPr>
        <w:spacing w:before="0" w:beforeAutospacing="0" w:after="0" w:afterAutospacing="0"/>
        <w:textAlignment w:val="baseline"/>
        <w:rPr>
          <w:rFonts w:ascii="Arial" w:hAnsi="Arial" w:cs="Arial"/>
          <w:color w:val="000000"/>
          <w:sz w:val="22"/>
          <w:szCs w:val="22"/>
        </w:rPr>
      </w:pPr>
      <w:r w:rsidRPr="00804656">
        <w:rPr>
          <w:rFonts w:ascii="Arial" w:hAnsi="Arial" w:cs="Arial"/>
          <w:color w:val="000000"/>
          <w:sz w:val="22"/>
          <w:szCs w:val="22"/>
        </w:rPr>
        <w:t>Certain conditions, such as asthma, pneumonia, emphysema, and smoke inhalation, lead to decreases in the rate of breathing. This results in an increase in dissolved CO</w:t>
      </w:r>
      <w:r w:rsidRPr="00804656">
        <w:rPr>
          <w:rFonts w:ascii="Arial" w:hAnsi="Arial" w:cs="Arial"/>
          <w:color w:val="000000"/>
          <w:sz w:val="22"/>
          <w:szCs w:val="22"/>
          <w:vertAlign w:val="subscript"/>
        </w:rPr>
        <w:t>2</w:t>
      </w:r>
      <w:r w:rsidRPr="00804656">
        <w:rPr>
          <w:rFonts w:ascii="Arial" w:hAnsi="Arial" w:cs="Arial"/>
          <w:color w:val="000000"/>
          <w:sz w:val="22"/>
          <w:szCs w:val="22"/>
        </w:rPr>
        <w:t xml:space="preserve"> in the b</w:t>
      </w:r>
      <w:r w:rsidR="008E330A">
        <w:rPr>
          <w:rFonts w:ascii="Arial" w:hAnsi="Arial" w:cs="Arial"/>
          <w:color w:val="000000"/>
          <w:sz w:val="22"/>
          <w:szCs w:val="22"/>
        </w:rPr>
        <w:t>l</w:t>
      </w:r>
      <w:r w:rsidRPr="00804656">
        <w:rPr>
          <w:rFonts w:ascii="Arial" w:hAnsi="Arial" w:cs="Arial"/>
          <w:color w:val="000000"/>
          <w:sz w:val="22"/>
          <w:szCs w:val="22"/>
        </w:rPr>
        <w:t xml:space="preserve">ood. Using the equation below and Le </w:t>
      </w:r>
      <w:proofErr w:type="spellStart"/>
      <w:r w:rsidRPr="00804656">
        <w:rPr>
          <w:rFonts w:ascii="Arial" w:hAnsi="Arial" w:cs="Arial"/>
          <w:color w:val="000000"/>
          <w:sz w:val="22"/>
          <w:szCs w:val="22"/>
        </w:rPr>
        <w:t>Chatelier’s</w:t>
      </w:r>
      <w:proofErr w:type="spellEnd"/>
      <w:r w:rsidRPr="00804656">
        <w:rPr>
          <w:rFonts w:ascii="Arial" w:hAnsi="Arial" w:cs="Arial"/>
          <w:color w:val="000000"/>
          <w:sz w:val="22"/>
          <w:szCs w:val="22"/>
        </w:rPr>
        <w:t xml:space="preserve"> principle, explain whether this would result in a decrease or an increase in blood pH (</w:t>
      </w:r>
      <w:proofErr w:type="gramStart"/>
      <w:r w:rsidR="00AD5555" w:rsidRPr="00804656">
        <w:rPr>
          <w:rFonts w:ascii="Arial" w:hAnsi="Arial" w:cs="Arial"/>
          <w:color w:val="000000"/>
          <w:sz w:val="22"/>
          <w:szCs w:val="22"/>
        </w:rPr>
        <w:t>referred</w:t>
      </w:r>
      <w:proofErr w:type="gramEnd"/>
      <w:r w:rsidRPr="00804656">
        <w:rPr>
          <w:rFonts w:ascii="Arial" w:hAnsi="Arial" w:cs="Arial"/>
          <w:color w:val="000000"/>
          <w:sz w:val="22"/>
          <w:szCs w:val="22"/>
        </w:rPr>
        <w:t xml:space="preserve"> to clinically as acidosis or alkalosis, respectively). </w:t>
      </w:r>
      <w:r w:rsidR="00C25B87" w:rsidRPr="0069361E">
        <w:rPr>
          <w:rFonts w:ascii="Arial" w:hAnsi="Arial" w:cs="Arial"/>
          <w:b/>
          <w:sz w:val="20"/>
          <w:szCs w:val="20"/>
          <w:highlight w:val="yellow"/>
        </w:rPr>
        <w:t>+</w:t>
      </w:r>
      <w:r w:rsidR="00C25B87">
        <w:rPr>
          <w:rFonts w:ascii="Arial" w:hAnsi="Arial" w:cs="Arial"/>
          <w:b/>
          <w:sz w:val="20"/>
          <w:szCs w:val="20"/>
          <w:highlight w:val="yellow"/>
        </w:rPr>
        <w:t>1</w:t>
      </w:r>
      <w:r w:rsidR="00C25B87" w:rsidRPr="0069361E">
        <w:rPr>
          <w:rFonts w:ascii="Arial" w:hAnsi="Arial" w:cs="Arial"/>
          <w:b/>
          <w:sz w:val="20"/>
          <w:szCs w:val="20"/>
          <w:highlight w:val="yellow"/>
        </w:rPr>
        <w:t>pts</w:t>
      </w:r>
    </w:p>
    <w:p w:rsidR="00873634" w:rsidRPr="00804656" w:rsidRDefault="00873634" w:rsidP="001D14E3">
      <w:pPr>
        <w:tabs>
          <w:tab w:val="left" w:pos="1170"/>
        </w:tabs>
        <w:rPr>
          <w:rFonts w:ascii="Arial" w:hAnsi="Arial" w:cs="Arial"/>
        </w:rPr>
      </w:pPr>
    </w:p>
    <w:p w:rsidR="007C2C98" w:rsidRPr="00804656" w:rsidRDefault="007C2C98" w:rsidP="001D14E3">
      <w:pPr>
        <w:tabs>
          <w:tab w:val="left" w:pos="1170"/>
        </w:tabs>
        <w:rPr>
          <w:rFonts w:ascii="Arial" w:hAnsi="Arial" w:cs="Arial"/>
        </w:rPr>
      </w:pPr>
      <w:proofErr w:type="gramStart"/>
      <w:r w:rsidRPr="00804656">
        <w:rPr>
          <w:rFonts w:ascii="Arial" w:hAnsi="Arial" w:cs="Arial"/>
        </w:rPr>
        <w:t>H</w:t>
      </w:r>
      <w:r w:rsidRPr="00804656">
        <w:rPr>
          <w:rFonts w:ascii="Arial" w:hAnsi="Arial" w:cs="Arial"/>
          <w:vertAlign w:val="subscript"/>
        </w:rPr>
        <w:t>2</w:t>
      </w:r>
      <w:r w:rsidRPr="00804656">
        <w:rPr>
          <w:rFonts w:ascii="Arial" w:hAnsi="Arial" w:cs="Arial"/>
        </w:rPr>
        <w:t>O</w:t>
      </w:r>
      <w:r w:rsidRPr="00804656">
        <w:rPr>
          <w:rFonts w:ascii="Arial" w:hAnsi="Arial" w:cs="Arial"/>
          <w:vertAlign w:val="subscript"/>
        </w:rPr>
        <w:t>(</w:t>
      </w:r>
      <w:proofErr w:type="gramEnd"/>
      <w:r w:rsidRPr="00804656">
        <w:rPr>
          <w:rFonts w:ascii="Arial" w:hAnsi="Arial" w:cs="Arial"/>
          <w:vertAlign w:val="subscript"/>
        </w:rPr>
        <w:t>l)</w:t>
      </w:r>
      <w:r w:rsidRPr="00804656">
        <w:rPr>
          <w:rFonts w:ascii="Arial" w:hAnsi="Arial" w:cs="Arial"/>
        </w:rPr>
        <w:t xml:space="preserve"> + CO</w:t>
      </w:r>
      <w:r w:rsidRPr="00804656">
        <w:rPr>
          <w:rFonts w:ascii="Arial" w:hAnsi="Arial" w:cs="Arial"/>
          <w:vertAlign w:val="subscript"/>
        </w:rPr>
        <w:t>2(g)</w:t>
      </w:r>
      <w:r w:rsidRPr="00804656">
        <w:rPr>
          <w:rFonts w:ascii="Arial" w:hAnsi="Arial" w:cs="Arial"/>
        </w:rPr>
        <w:t xml:space="preserve"> </w:t>
      </w:r>
      <w:r w:rsidRPr="00804656">
        <w:rPr>
          <w:rFonts w:ascii="Arial" w:hAnsi="Arial" w:cs="Arial"/>
        </w:rPr>
        <w:sym w:font="Wingdings" w:char="F0E7"/>
      </w:r>
      <w:r w:rsidRPr="00804656">
        <w:rPr>
          <w:rFonts w:ascii="Arial" w:hAnsi="Arial" w:cs="Arial"/>
        </w:rPr>
        <w:sym w:font="Wingdings" w:char="F0E8"/>
      </w:r>
      <w:r w:rsidRPr="00804656">
        <w:rPr>
          <w:rFonts w:ascii="Arial" w:hAnsi="Arial" w:cs="Arial"/>
        </w:rPr>
        <w:t xml:space="preserve"> H</w:t>
      </w:r>
      <w:r w:rsidRPr="00804656">
        <w:rPr>
          <w:rFonts w:ascii="Arial" w:hAnsi="Arial" w:cs="Arial"/>
          <w:vertAlign w:val="subscript"/>
        </w:rPr>
        <w:t>2</w:t>
      </w:r>
      <w:r w:rsidRPr="00804656">
        <w:rPr>
          <w:rFonts w:ascii="Arial" w:hAnsi="Arial" w:cs="Arial"/>
        </w:rPr>
        <w:t>CO</w:t>
      </w:r>
      <w:r w:rsidRPr="00804656">
        <w:rPr>
          <w:rFonts w:ascii="Arial" w:hAnsi="Arial" w:cs="Arial"/>
          <w:vertAlign w:val="subscript"/>
        </w:rPr>
        <w:t>3(</w:t>
      </w:r>
      <w:proofErr w:type="spellStart"/>
      <w:r w:rsidRPr="00804656">
        <w:rPr>
          <w:rFonts w:ascii="Arial" w:hAnsi="Arial" w:cs="Arial"/>
          <w:vertAlign w:val="subscript"/>
        </w:rPr>
        <w:t>aq</w:t>
      </w:r>
      <w:proofErr w:type="spellEnd"/>
      <w:r w:rsidRPr="00804656">
        <w:rPr>
          <w:rFonts w:ascii="Arial" w:hAnsi="Arial" w:cs="Arial"/>
          <w:vertAlign w:val="subscript"/>
        </w:rPr>
        <w:t>)</w:t>
      </w:r>
      <w:r w:rsidRPr="00804656">
        <w:rPr>
          <w:rFonts w:ascii="Arial" w:hAnsi="Arial" w:cs="Arial"/>
        </w:rPr>
        <w:t xml:space="preserve"> </w:t>
      </w:r>
      <w:r w:rsidRPr="00804656">
        <w:rPr>
          <w:rFonts w:ascii="Arial" w:hAnsi="Arial" w:cs="Arial"/>
        </w:rPr>
        <w:sym w:font="Wingdings" w:char="F0E7"/>
      </w:r>
      <w:r w:rsidRPr="00804656">
        <w:rPr>
          <w:rFonts w:ascii="Arial" w:hAnsi="Arial" w:cs="Arial"/>
        </w:rPr>
        <w:sym w:font="Wingdings" w:char="F0E8"/>
      </w:r>
      <w:r w:rsidRPr="00804656">
        <w:rPr>
          <w:rFonts w:ascii="Arial" w:hAnsi="Arial" w:cs="Arial"/>
        </w:rPr>
        <w:t xml:space="preserve"> HCO</w:t>
      </w:r>
      <w:r w:rsidRPr="00804656">
        <w:rPr>
          <w:rFonts w:ascii="Arial" w:hAnsi="Arial" w:cs="Arial"/>
          <w:vertAlign w:val="subscript"/>
        </w:rPr>
        <w:t>3</w:t>
      </w:r>
      <w:r w:rsidRPr="00804656">
        <w:rPr>
          <w:rFonts w:ascii="Arial" w:hAnsi="Arial" w:cs="Arial"/>
          <w:vertAlign w:val="superscript"/>
        </w:rPr>
        <w:t>-</w:t>
      </w:r>
      <w:r w:rsidRPr="00804656">
        <w:rPr>
          <w:rFonts w:ascii="Arial" w:hAnsi="Arial" w:cs="Arial"/>
          <w:vertAlign w:val="subscript"/>
        </w:rPr>
        <w:t>(</w:t>
      </w:r>
      <w:proofErr w:type="spellStart"/>
      <w:r w:rsidRPr="00804656">
        <w:rPr>
          <w:rFonts w:ascii="Arial" w:hAnsi="Arial" w:cs="Arial"/>
          <w:vertAlign w:val="subscript"/>
        </w:rPr>
        <w:t>aq</w:t>
      </w:r>
      <w:proofErr w:type="spellEnd"/>
      <w:r w:rsidRPr="00804656">
        <w:rPr>
          <w:rFonts w:ascii="Arial" w:hAnsi="Arial" w:cs="Arial"/>
          <w:vertAlign w:val="subscript"/>
        </w:rPr>
        <w:t xml:space="preserve">) </w:t>
      </w:r>
      <w:r w:rsidRPr="00804656">
        <w:rPr>
          <w:rFonts w:ascii="Arial" w:hAnsi="Arial" w:cs="Arial"/>
        </w:rPr>
        <w:t>+ H</w:t>
      </w:r>
      <w:r w:rsidRPr="00804656">
        <w:rPr>
          <w:rFonts w:ascii="Arial" w:hAnsi="Arial" w:cs="Arial"/>
          <w:vertAlign w:val="superscript"/>
        </w:rPr>
        <w:t>+</w:t>
      </w:r>
      <w:r w:rsidRPr="00804656">
        <w:rPr>
          <w:rFonts w:ascii="Arial" w:hAnsi="Arial" w:cs="Arial"/>
          <w:vertAlign w:val="subscript"/>
        </w:rPr>
        <w:t>(</w:t>
      </w:r>
      <w:proofErr w:type="spellStart"/>
      <w:r w:rsidRPr="00804656">
        <w:rPr>
          <w:rFonts w:ascii="Arial" w:hAnsi="Arial" w:cs="Arial"/>
          <w:vertAlign w:val="subscript"/>
        </w:rPr>
        <w:t>aq</w:t>
      </w:r>
      <w:proofErr w:type="spellEnd"/>
      <w:r w:rsidRPr="00804656">
        <w:rPr>
          <w:rFonts w:ascii="Arial" w:hAnsi="Arial" w:cs="Arial"/>
          <w:vertAlign w:val="subscript"/>
        </w:rPr>
        <w:t>)</w:t>
      </w:r>
      <w:r w:rsidRPr="00804656">
        <w:rPr>
          <w:rFonts w:ascii="Arial" w:hAnsi="Arial" w:cs="Arial"/>
        </w:rPr>
        <w:t xml:space="preserve"> </w:t>
      </w:r>
    </w:p>
    <w:p w:rsidR="007C2C98" w:rsidRPr="008E330A" w:rsidRDefault="007C2C98" w:rsidP="001D14E3">
      <w:pPr>
        <w:tabs>
          <w:tab w:val="left" w:pos="1170"/>
        </w:tabs>
        <w:rPr>
          <w:rFonts w:ascii="Times New Roman" w:hAnsi="Times New Roman" w:cs="Times New Roman"/>
        </w:rPr>
      </w:pPr>
    </w:p>
    <w:p w:rsidR="007C2C98" w:rsidRDefault="00AD5555" w:rsidP="001D14E3">
      <w:pPr>
        <w:tabs>
          <w:tab w:val="left" w:pos="1170"/>
        </w:tabs>
        <w:rPr>
          <w:rFonts w:ascii="Times New Roman" w:hAnsi="Times New Roman" w:cs="Times New Roman"/>
        </w:rPr>
      </w:pPr>
      <w:r w:rsidRPr="00AD5555">
        <w:rPr>
          <w:rFonts w:ascii="Times New Roman" w:hAnsi="Times New Roman" w:cs="Times New Roman"/>
          <w:highlight w:val="yellow"/>
        </w:rPr>
        <w:t xml:space="preserve">An increase in CO2 would drive the equilibrium to the right, resulting in more H+ and a lower </w:t>
      </w:r>
      <w:proofErr w:type="spellStart"/>
      <w:r w:rsidRPr="00AD5555">
        <w:rPr>
          <w:rFonts w:ascii="Times New Roman" w:hAnsi="Times New Roman" w:cs="Times New Roman"/>
          <w:highlight w:val="yellow"/>
        </w:rPr>
        <w:t>pH.</w:t>
      </w:r>
      <w:proofErr w:type="spellEnd"/>
      <w:r>
        <w:rPr>
          <w:rFonts w:ascii="Times New Roman" w:hAnsi="Times New Roman" w:cs="Times New Roman"/>
        </w:rPr>
        <w:t xml:space="preserve"> </w:t>
      </w:r>
    </w:p>
    <w:p w:rsidR="00AD5555" w:rsidRPr="008E330A" w:rsidRDefault="00AD5555" w:rsidP="001D14E3">
      <w:pPr>
        <w:tabs>
          <w:tab w:val="left" w:pos="1170"/>
        </w:tabs>
        <w:rPr>
          <w:rFonts w:ascii="Times New Roman" w:hAnsi="Times New Roman" w:cs="Times New Roman"/>
        </w:rPr>
      </w:pPr>
    </w:p>
    <w:p w:rsidR="007C2C98" w:rsidRPr="008E330A" w:rsidRDefault="007C2C98" w:rsidP="00606DA3">
      <w:pPr>
        <w:pStyle w:val="ListParagraph"/>
        <w:numPr>
          <w:ilvl w:val="0"/>
          <w:numId w:val="12"/>
        </w:numPr>
        <w:tabs>
          <w:tab w:val="left" w:pos="1170"/>
        </w:tabs>
        <w:rPr>
          <w:sz w:val="22"/>
          <w:szCs w:val="22"/>
        </w:rPr>
      </w:pPr>
      <w:r w:rsidRPr="008E330A">
        <w:rPr>
          <w:sz w:val="22"/>
          <w:szCs w:val="22"/>
        </w:rPr>
        <w:lastRenderedPageBreak/>
        <w:t xml:space="preserve">Metabolic acidosis is the decrease in blood pH that occurs when excessive amounts of acidic substances are not removed from the blood. This can occur with diabetes, prolonged physical exertion, or restricted food intake. </w:t>
      </w:r>
    </w:p>
    <w:p w:rsidR="00804656" w:rsidRPr="008E330A" w:rsidRDefault="00804656" w:rsidP="00804656">
      <w:pPr>
        <w:pStyle w:val="ListParagraph"/>
        <w:tabs>
          <w:tab w:val="left" w:pos="1170"/>
        </w:tabs>
        <w:ind w:left="450"/>
        <w:rPr>
          <w:sz w:val="22"/>
          <w:szCs w:val="22"/>
        </w:rPr>
      </w:pPr>
    </w:p>
    <w:p w:rsidR="007C2C98" w:rsidRPr="008E330A" w:rsidRDefault="007C2C98" w:rsidP="007C2C98">
      <w:pPr>
        <w:pStyle w:val="ListParagraph"/>
        <w:numPr>
          <w:ilvl w:val="0"/>
          <w:numId w:val="8"/>
        </w:numPr>
        <w:tabs>
          <w:tab w:val="left" w:pos="1170"/>
        </w:tabs>
        <w:rPr>
          <w:sz w:val="22"/>
          <w:szCs w:val="22"/>
        </w:rPr>
      </w:pPr>
      <w:r w:rsidRPr="008E330A">
        <w:rPr>
          <w:sz w:val="22"/>
          <w:szCs w:val="22"/>
        </w:rPr>
        <w:t>If [H</w:t>
      </w:r>
      <w:r w:rsidRPr="008E330A">
        <w:rPr>
          <w:sz w:val="22"/>
          <w:szCs w:val="22"/>
          <w:vertAlign w:val="superscript"/>
        </w:rPr>
        <w:t>+</w:t>
      </w:r>
      <w:r w:rsidRPr="008E330A">
        <w:rPr>
          <w:sz w:val="22"/>
          <w:szCs w:val="22"/>
        </w:rPr>
        <w:t xml:space="preserve">] in the </w:t>
      </w:r>
      <w:r w:rsidR="00705A46" w:rsidRPr="008E330A">
        <w:rPr>
          <w:sz w:val="22"/>
          <w:szCs w:val="22"/>
        </w:rPr>
        <w:t>blood</w:t>
      </w:r>
      <w:r w:rsidRPr="008E330A">
        <w:rPr>
          <w:sz w:val="22"/>
          <w:szCs w:val="22"/>
        </w:rPr>
        <w:t xml:space="preserve"> increases, in which direction will the equilibrium for the preceding reactions shift? Explain fully.</w:t>
      </w:r>
      <w:r w:rsidR="00C25B87" w:rsidRPr="008E330A">
        <w:rPr>
          <w:sz w:val="22"/>
          <w:szCs w:val="22"/>
        </w:rPr>
        <w:t xml:space="preserve"> </w:t>
      </w:r>
      <w:r w:rsidR="00C25B87" w:rsidRPr="008E330A">
        <w:rPr>
          <w:b/>
          <w:sz w:val="22"/>
          <w:szCs w:val="22"/>
          <w:highlight w:val="yellow"/>
        </w:rPr>
        <w:t>+1pts</w:t>
      </w:r>
    </w:p>
    <w:p w:rsidR="00804656" w:rsidRPr="008E330A" w:rsidRDefault="00D06939" w:rsidP="00804656">
      <w:pPr>
        <w:tabs>
          <w:tab w:val="left" w:pos="1170"/>
        </w:tabs>
        <w:rPr>
          <w:rFonts w:ascii="Times New Roman" w:hAnsi="Times New Roman" w:cs="Times New Roman"/>
        </w:rPr>
      </w:pPr>
      <w:r w:rsidRPr="00D06939">
        <w:rPr>
          <w:rFonts w:ascii="Times New Roman" w:hAnsi="Times New Roman" w:cs="Times New Roman"/>
          <w:highlight w:val="yellow"/>
        </w:rPr>
        <w:t xml:space="preserve">High H+ will shift the equilibrium to the left in an effort to increase the blood </w:t>
      </w:r>
      <w:proofErr w:type="spellStart"/>
      <w:r w:rsidRPr="00D06939">
        <w:rPr>
          <w:rFonts w:ascii="Times New Roman" w:hAnsi="Times New Roman" w:cs="Times New Roman"/>
          <w:highlight w:val="yellow"/>
        </w:rPr>
        <w:t>pH.</w:t>
      </w:r>
      <w:proofErr w:type="spellEnd"/>
      <w:r w:rsidRPr="00D06939">
        <w:rPr>
          <w:rFonts w:ascii="Times New Roman" w:hAnsi="Times New Roman" w:cs="Times New Roman"/>
          <w:highlight w:val="yellow"/>
        </w:rPr>
        <w:t xml:space="preserve"> This would form more carbonic acid.</w:t>
      </w:r>
      <w:r>
        <w:rPr>
          <w:rFonts w:ascii="Times New Roman" w:hAnsi="Times New Roman" w:cs="Times New Roman"/>
        </w:rPr>
        <w:t xml:space="preserve"> </w:t>
      </w:r>
    </w:p>
    <w:p w:rsidR="00804656" w:rsidRPr="008E330A" w:rsidRDefault="00804656" w:rsidP="00804656">
      <w:pPr>
        <w:tabs>
          <w:tab w:val="left" w:pos="1170"/>
        </w:tabs>
        <w:rPr>
          <w:rFonts w:ascii="Times New Roman" w:hAnsi="Times New Roman" w:cs="Times New Roman"/>
        </w:rPr>
      </w:pPr>
    </w:p>
    <w:p w:rsidR="007C2C98" w:rsidRPr="00AD5555" w:rsidRDefault="007C2C98" w:rsidP="007C2C98">
      <w:pPr>
        <w:pStyle w:val="ListParagraph"/>
        <w:numPr>
          <w:ilvl w:val="0"/>
          <w:numId w:val="8"/>
        </w:numPr>
        <w:tabs>
          <w:tab w:val="left" w:pos="1170"/>
        </w:tabs>
        <w:rPr>
          <w:sz w:val="22"/>
          <w:szCs w:val="22"/>
        </w:rPr>
      </w:pPr>
      <w:r w:rsidRPr="008E330A">
        <w:rPr>
          <w:sz w:val="22"/>
          <w:szCs w:val="22"/>
        </w:rPr>
        <w:t>How will this shift affect CO</w:t>
      </w:r>
      <w:r w:rsidRPr="008E330A">
        <w:rPr>
          <w:sz w:val="22"/>
          <w:szCs w:val="22"/>
          <w:vertAlign w:val="subscript"/>
        </w:rPr>
        <w:t>2</w:t>
      </w:r>
      <w:r w:rsidRPr="008E330A">
        <w:rPr>
          <w:sz w:val="22"/>
          <w:szCs w:val="22"/>
        </w:rPr>
        <w:t xml:space="preserve"> levels? Explain fully.</w:t>
      </w:r>
      <w:r w:rsidR="00C25B87" w:rsidRPr="008E330A">
        <w:rPr>
          <w:b/>
          <w:sz w:val="22"/>
          <w:szCs w:val="22"/>
          <w:highlight w:val="yellow"/>
        </w:rPr>
        <w:t xml:space="preserve"> +1pts</w:t>
      </w:r>
    </w:p>
    <w:p w:rsidR="00AD5555" w:rsidRDefault="00D06939" w:rsidP="00AD5555">
      <w:pPr>
        <w:tabs>
          <w:tab w:val="left" w:pos="1170"/>
        </w:tabs>
      </w:pPr>
      <w:r>
        <w:t xml:space="preserve"> </w:t>
      </w:r>
      <w:r w:rsidRPr="00D06939">
        <w:rPr>
          <w:highlight w:val="yellow"/>
        </w:rPr>
        <w:t>Higher levels of carbonic acid will shift the second equilibrium to the left, resulting in higher CO2 levels.</w:t>
      </w:r>
      <w:r>
        <w:t xml:space="preserve"> </w:t>
      </w:r>
    </w:p>
    <w:p w:rsidR="00AD5555" w:rsidRDefault="00AD5555" w:rsidP="00AD5555">
      <w:pPr>
        <w:tabs>
          <w:tab w:val="left" w:pos="1170"/>
        </w:tabs>
      </w:pPr>
    </w:p>
    <w:p w:rsidR="00AD5555" w:rsidRPr="00AD5555" w:rsidRDefault="00AD5555" w:rsidP="00AD5555">
      <w:pPr>
        <w:tabs>
          <w:tab w:val="left" w:pos="1170"/>
        </w:tabs>
      </w:pPr>
    </w:p>
    <w:p w:rsidR="007C2C98" w:rsidRPr="008E330A" w:rsidRDefault="007C2C98" w:rsidP="007C2C98">
      <w:pPr>
        <w:pStyle w:val="ListParagraph"/>
        <w:numPr>
          <w:ilvl w:val="0"/>
          <w:numId w:val="8"/>
        </w:numPr>
        <w:tabs>
          <w:tab w:val="left" w:pos="1170"/>
        </w:tabs>
        <w:rPr>
          <w:sz w:val="22"/>
          <w:szCs w:val="22"/>
        </w:rPr>
      </w:pPr>
      <w:r w:rsidRPr="008E330A">
        <w:rPr>
          <w:sz w:val="22"/>
          <w:szCs w:val="22"/>
        </w:rPr>
        <w:t xml:space="preserve">If breathing rate controls the amount of carbon dioxide exhaled as carbon dioxide gas, will breathing rate increase or decrease in metabolic acidosis in an attempt to return blood pH to appropriate levels? Explain fully. </w:t>
      </w:r>
      <w:r w:rsidR="00C25B87" w:rsidRPr="008E330A">
        <w:rPr>
          <w:b/>
          <w:sz w:val="22"/>
          <w:szCs w:val="22"/>
          <w:highlight w:val="yellow"/>
        </w:rPr>
        <w:t>+1pts</w:t>
      </w:r>
    </w:p>
    <w:p w:rsidR="007C2C98" w:rsidRPr="008E330A" w:rsidRDefault="00D06939" w:rsidP="007C2C98">
      <w:pPr>
        <w:tabs>
          <w:tab w:val="left" w:pos="1170"/>
        </w:tabs>
        <w:rPr>
          <w:rFonts w:ascii="Times New Roman" w:hAnsi="Times New Roman" w:cs="Times New Roman"/>
        </w:rPr>
      </w:pPr>
      <w:r w:rsidRPr="00D06939">
        <w:rPr>
          <w:rFonts w:ascii="Times New Roman" w:hAnsi="Times New Roman" w:cs="Times New Roman"/>
          <w:highlight w:val="yellow"/>
        </w:rPr>
        <w:t>The breathing rate will increase, as more CO2 is expelled via the lungs.</w:t>
      </w:r>
      <w:r>
        <w:rPr>
          <w:rFonts w:ascii="Times New Roman" w:hAnsi="Times New Roman" w:cs="Times New Roman"/>
        </w:rPr>
        <w:t xml:space="preserve"> </w:t>
      </w:r>
    </w:p>
    <w:p w:rsidR="007C2C98" w:rsidRPr="008E330A" w:rsidRDefault="007C2C98" w:rsidP="007C2C98">
      <w:pPr>
        <w:tabs>
          <w:tab w:val="left" w:pos="1170"/>
        </w:tabs>
        <w:rPr>
          <w:rFonts w:ascii="Times New Roman" w:hAnsi="Times New Roman" w:cs="Times New Roman"/>
        </w:rPr>
      </w:pPr>
    </w:p>
    <w:p w:rsidR="00705A46" w:rsidRPr="008E330A" w:rsidRDefault="00705A46" w:rsidP="00606DA3">
      <w:pPr>
        <w:pStyle w:val="ListParagraph"/>
        <w:numPr>
          <w:ilvl w:val="0"/>
          <w:numId w:val="12"/>
        </w:numPr>
        <w:tabs>
          <w:tab w:val="left" w:pos="1170"/>
        </w:tabs>
        <w:rPr>
          <w:sz w:val="22"/>
          <w:szCs w:val="22"/>
        </w:rPr>
      </w:pPr>
      <w:r w:rsidRPr="008E330A">
        <w:rPr>
          <w:sz w:val="22"/>
          <w:szCs w:val="22"/>
        </w:rPr>
        <w:t xml:space="preserve">Why can the pH of freshly boiled deionized water slowly become more acidic when left exposed to the atmosphere? </w:t>
      </w:r>
      <w:r w:rsidR="00C25B87" w:rsidRPr="008E330A">
        <w:rPr>
          <w:b/>
          <w:sz w:val="22"/>
          <w:szCs w:val="22"/>
          <w:highlight w:val="yellow"/>
        </w:rPr>
        <w:t>+1pts</w:t>
      </w:r>
    </w:p>
    <w:p w:rsidR="00705A46" w:rsidRPr="008E330A" w:rsidRDefault="00D06939" w:rsidP="001D14E3">
      <w:pPr>
        <w:tabs>
          <w:tab w:val="left" w:pos="1170"/>
        </w:tabs>
        <w:rPr>
          <w:rFonts w:ascii="Times New Roman" w:hAnsi="Times New Roman" w:cs="Times New Roman"/>
        </w:rPr>
      </w:pPr>
      <w:r w:rsidRPr="00D06939">
        <w:rPr>
          <w:rFonts w:ascii="Times New Roman" w:hAnsi="Times New Roman" w:cs="Times New Roman"/>
          <w:highlight w:val="yellow"/>
        </w:rPr>
        <w:t xml:space="preserve">The DI will absorb CO2, which will form carbonic acid, which will dissociate, forming some H+, and a lower </w:t>
      </w:r>
      <w:proofErr w:type="spellStart"/>
      <w:r w:rsidRPr="00D06939">
        <w:rPr>
          <w:rFonts w:ascii="Times New Roman" w:hAnsi="Times New Roman" w:cs="Times New Roman"/>
          <w:highlight w:val="yellow"/>
        </w:rPr>
        <w:t>pH.</w:t>
      </w:r>
      <w:proofErr w:type="spellEnd"/>
      <w:r>
        <w:rPr>
          <w:rFonts w:ascii="Times New Roman" w:hAnsi="Times New Roman" w:cs="Times New Roman"/>
        </w:rPr>
        <w:t xml:space="preserve"> </w:t>
      </w:r>
    </w:p>
    <w:p w:rsidR="00804656" w:rsidRPr="008E330A" w:rsidRDefault="00804656" w:rsidP="001D14E3">
      <w:pPr>
        <w:tabs>
          <w:tab w:val="left" w:pos="1170"/>
        </w:tabs>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What does pH tell us?  </w:t>
      </w:r>
      <w:r w:rsidRPr="008E330A">
        <w:rPr>
          <w:sz w:val="22"/>
          <w:szCs w:val="22"/>
          <w:highlight w:val="yellow"/>
        </w:rPr>
        <w:t>(Whether a solution is neutral, an acid, or a base.)</w:t>
      </w:r>
      <w:r w:rsidR="00D06939">
        <w:rPr>
          <w:sz w:val="22"/>
          <w:szCs w:val="22"/>
          <w:highlight w:val="yellow"/>
        </w:rPr>
        <w:t xml:space="preserve"> It gives us the H+ concentration.</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What did an increase in pH mean in our </w:t>
      </w:r>
      <w:r w:rsidR="00F922DC" w:rsidRPr="008E330A">
        <w:rPr>
          <w:sz w:val="22"/>
          <w:szCs w:val="22"/>
        </w:rPr>
        <w:t xml:space="preserve">digestion </w:t>
      </w:r>
      <w:r w:rsidRPr="008E330A">
        <w:rPr>
          <w:sz w:val="22"/>
          <w:szCs w:val="22"/>
        </w:rPr>
        <w:t>chambers</w:t>
      </w:r>
      <w:r w:rsidR="00F922DC" w:rsidRPr="008E330A">
        <w:rPr>
          <w:sz w:val="22"/>
          <w:szCs w:val="22"/>
        </w:rPr>
        <w:t xml:space="preserve"> (jars)</w:t>
      </w:r>
      <w:r w:rsidRPr="008E330A">
        <w:rPr>
          <w:sz w:val="22"/>
          <w:szCs w:val="22"/>
        </w:rPr>
        <w:t xml:space="preserve">?  </w:t>
      </w:r>
      <w:r w:rsidRPr="008E330A">
        <w:rPr>
          <w:sz w:val="22"/>
          <w:szCs w:val="22"/>
          <w:highlight w:val="yellow"/>
        </w:rPr>
        <w:t>(That the solution was becoming less acid.  The acid was being used up.)</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What did the decrease in mass mean?  </w:t>
      </w:r>
      <w:r w:rsidRPr="008E330A">
        <w:rPr>
          <w:sz w:val="22"/>
          <w:szCs w:val="22"/>
          <w:highlight w:val="yellow"/>
        </w:rPr>
        <w:t>(</w:t>
      </w:r>
      <w:r w:rsidR="00F922DC" w:rsidRPr="008E330A">
        <w:rPr>
          <w:sz w:val="22"/>
          <w:szCs w:val="22"/>
          <w:highlight w:val="yellow"/>
        </w:rPr>
        <w:t>T</w:t>
      </w:r>
      <w:r w:rsidRPr="008E330A">
        <w:rPr>
          <w:sz w:val="22"/>
          <w:szCs w:val="22"/>
          <w:highlight w:val="yellow"/>
        </w:rPr>
        <w:t>he amount of material being weighed was getting smaller each time.)</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How does bone seem to differ from shell?  </w:t>
      </w:r>
      <w:r w:rsidR="00C25B87" w:rsidRPr="008E330A">
        <w:rPr>
          <w:sz w:val="22"/>
          <w:szCs w:val="22"/>
        </w:rPr>
        <w:t xml:space="preserve">What are the main components of bone and of shell? </w:t>
      </w:r>
      <w:r w:rsidRPr="008E330A">
        <w:rPr>
          <w:sz w:val="22"/>
          <w:szCs w:val="22"/>
        </w:rPr>
        <w:t>(</w:t>
      </w:r>
      <w:r w:rsidRPr="008E330A">
        <w:rPr>
          <w:sz w:val="22"/>
          <w:szCs w:val="22"/>
          <w:highlight w:val="yellow"/>
        </w:rPr>
        <w:t>Play on the observation that when the bone was digested a rubbery material was left behind.  When the shell was digested nothing was left.)</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What does the material left from the bone look and feel like?  </w:t>
      </w:r>
      <w:r w:rsidR="00F922DC" w:rsidRPr="008E330A">
        <w:rPr>
          <w:sz w:val="22"/>
          <w:szCs w:val="22"/>
        </w:rPr>
        <w:t xml:space="preserve">What might this mean?  </w:t>
      </w:r>
      <w:r w:rsidRPr="008E330A">
        <w:rPr>
          <w:sz w:val="22"/>
          <w:szCs w:val="22"/>
          <w:highlight w:val="yellow"/>
        </w:rPr>
        <w:t>(It will often feel and look like rubber or the tendon or cartilage.)</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606DA3">
      <w:pPr>
        <w:pStyle w:val="ListParagraph"/>
        <w:numPr>
          <w:ilvl w:val="0"/>
          <w:numId w:val="12"/>
        </w:numPr>
        <w:tabs>
          <w:tab w:val="left" w:pos="270"/>
        </w:tabs>
        <w:contextualSpacing/>
        <w:rPr>
          <w:sz w:val="22"/>
          <w:szCs w:val="22"/>
        </w:rPr>
      </w:pPr>
      <w:r w:rsidRPr="008E330A">
        <w:rPr>
          <w:sz w:val="22"/>
          <w:szCs w:val="22"/>
        </w:rPr>
        <w:t xml:space="preserve">What could have happened to the material in the shells and bone that seems lost?  </w:t>
      </w:r>
      <w:r w:rsidRPr="008E330A">
        <w:rPr>
          <w:sz w:val="22"/>
          <w:szCs w:val="22"/>
          <w:highlight w:val="yellow"/>
        </w:rPr>
        <w:t>(</w:t>
      </w:r>
      <w:r w:rsidR="00C25B87" w:rsidRPr="008E330A">
        <w:rPr>
          <w:sz w:val="22"/>
          <w:szCs w:val="22"/>
          <w:highlight w:val="yellow"/>
        </w:rPr>
        <w:t>T</w:t>
      </w:r>
      <w:r w:rsidRPr="008E330A">
        <w:rPr>
          <w:sz w:val="22"/>
          <w:szCs w:val="22"/>
          <w:highlight w:val="yellow"/>
        </w:rPr>
        <w:t>he material may have gone off as a gas, or it may have gone into the solution, or both.)</w:t>
      </w:r>
      <w:r w:rsidR="00C25B87" w:rsidRPr="008E330A">
        <w:rPr>
          <w:b/>
          <w:sz w:val="22"/>
          <w:szCs w:val="22"/>
          <w:highlight w:val="yellow"/>
        </w:rPr>
        <w:t xml:space="preserve"> +1pts</w:t>
      </w:r>
    </w:p>
    <w:p w:rsidR="00F922DC" w:rsidRPr="008E330A" w:rsidRDefault="00F922DC" w:rsidP="00804656">
      <w:pPr>
        <w:tabs>
          <w:tab w:val="left" w:pos="270"/>
        </w:tabs>
        <w:ind w:left="360"/>
        <w:contextualSpacing/>
        <w:rPr>
          <w:rFonts w:ascii="Times New Roman" w:hAnsi="Times New Roman" w:cs="Times New Roman"/>
        </w:rPr>
      </w:pPr>
    </w:p>
    <w:p w:rsidR="00804656" w:rsidRPr="008E330A" w:rsidRDefault="00804656" w:rsidP="001D14E3">
      <w:pPr>
        <w:tabs>
          <w:tab w:val="left" w:pos="1170"/>
        </w:tabs>
        <w:rPr>
          <w:rFonts w:ascii="Times New Roman" w:hAnsi="Times New Roman" w:cs="Times New Roman"/>
        </w:rPr>
      </w:pPr>
    </w:p>
    <w:p w:rsidR="00FD557B" w:rsidRPr="008E330A" w:rsidRDefault="00705A46" w:rsidP="001D14E3">
      <w:pPr>
        <w:tabs>
          <w:tab w:val="left" w:pos="1170"/>
        </w:tabs>
        <w:rPr>
          <w:rFonts w:ascii="Times New Roman" w:hAnsi="Times New Roman" w:cs="Times New Roman"/>
        </w:rPr>
      </w:pPr>
      <w:r w:rsidRPr="008E330A">
        <w:rPr>
          <w:rFonts w:ascii="Times New Roman" w:hAnsi="Times New Roman" w:cs="Times New Roman"/>
        </w:rPr>
        <w:t>On a separate sheet, submit Calcul</w:t>
      </w:r>
      <w:r w:rsidR="00FD557B" w:rsidRPr="008E330A">
        <w:rPr>
          <w:rFonts w:ascii="Times New Roman" w:hAnsi="Times New Roman" w:cs="Times New Roman"/>
        </w:rPr>
        <w:t xml:space="preserve">ations and Theory section for a formal typed report. Double space. </w:t>
      </w:r>
    </w:p>
    <w:p w:rsidR="00FD557B" w:rsidRPr="008E330A" w:rsidRDefault="00FD557B" w:rsidP="001D14E3">
      <w:pPr>
        <w:tabs>
          <w:tab w:val="left" w:pos="1170"/>
        </w:tabs>
        <w:rPr>
          <w:rFonts w:ascii="Times New Roman" w:hAnsi="Times New Roman" w:cs="Times New Roman"/>
          <w:b/>
          <w:u w:val="single"/>
        </w:rPr>
      </w:pPr>
    </w:p>
    <w:p w:rsidR="001D14E3" w:rsidRPr="008E330A" w:rsidRDefault="001D14E3" w:rsidP="001D14E3">
      <w:pPr>
        <w:tabs>
          <w:tab w:val="left" w:pos="1170"/>
        </w:tabs>
        <w:rPr>
          <w:rFonts w:ascii="Times New Roman" w:hAnsi="Times New Roman" w:cs="Times New Roman"/>
          <w:b/>
          <w:u w:val="single"/>
        </w:rPr>
      </w:pPr>
      <w:r w:rsidRPr="008E330A">
        <w:rPr>
          <w:rFonts w:ascii="Times New Roman" w:hAnsi="Times New Roman" w:cs="Times New Roman"/>
          <w:b/>
          <w:u w:val="single"/>
        </w:rPr>
        <w:t xml:space="preserve">Practice writing a formal typed report: Calculations </w:t>
      </w:r>
      <w:r w:rsidRPr="008E330A">
        <w:rPr>
          <w:rFonts w:ascii="Times New Roman" w:eastAsia="Times New Roman" w:hAnsi="Times New Roman" w:cs="Times New Roman"/>
          <w:b/>
          <w:highlight w:val="yellow"/>
        </w:rPr>
        <w:t>+</w:t>
      </w:r>
      <w:r w:rsidR="00C25B87" w:rsidRPr="008E330A">
        <w:rPr>
          <w:rFonts w:ascii="Times New Roman" w:eastAsia="Times New Roman" w:hAnsi="Times New Roman" w:cs="Times New Roman"/>
          <w:b/>
          <w:highlight w:val="yellow"/>
        </w:rPr>
        <w:t>1</w:t>
      </w:r>
      <w:r w:rsidRPr="008E330A">
        <w:rPr>
          <w:rFonts w:ascii="Times New Roman" w:eastAsia="Times New Roman" w:hAnsi="Times New Roman" w:cs="Times New Roman"/>
          <w:b/>
          <w:highlight w:val="yellow"/>
        </w:rPr>
        <w:t xml:space="preserve"> pts</w:t>
      </w:r>
    </w:p>
    <w:p w:rsidR="001D14E3" w:rsidRPr="008E330A" w:rsidRDefault="001D14E3" w:rsidP="00827D92">
      <w:pPr>
        <w:pStyle w:val="NormalWeb"/>
        <w:spacing w:before="0" w:beforeAutospacing="0" w:after="0" w:afterAutospacing="0"/>
        <w:ind w:firstLine="475"/>
        <w:textAlignment w:val="baseline"/>
        <w:rPr>
          <w:color w:val="000000"/>
          <w:sz w:val="22"/>
          <w:szCs w:val="22"/>
        </w:rPr>
      </w:pPr>
    </w:p>
    <w:p w:rsidR="001D14E3" w:rsidRPr="008E330A" w:rsidRDefault="001D14E3" w:rsidP="001D14E3">
      <w:pPr>
        <w:rPr>
          <w:rFonts w:ascii="Times New Roman" w:hAnsi="Times New Roman" w:cs="Times New Roman"/>
        </w:rPr>
      </w:pPr>
      <w:r w:rsidRPr="008E330A">
        <w:rPr>
          <w:rFonts w:ascii="Times New Roman" w:hAnsi="Times New Roman" w:cs="Times New Roman"/>
          <w:b/>
        </w:rPr>
        <w:t>SAMPLE CALCULATIONS</w:t>
      </w:r>
      <w:r w:rsidRPr="008E330A">
        <w:rPr>
          <w:rFonts w:ascii="Times New Roman" w:hAnsi="Times New Roman" w:cs="Times New Roman"/>
        </w:rPr>
        <w:t xml:space="preserve">: Show </w:t>
      </w:r>
      <w:r w:rsidRPr="008E330A">
        <w:rPr>
          <w:rFonts w:ascii="Times New Roman" w:hAnsi="Times New Roman" w:cs="Times New Roman"/>
          <w:u w:val="single"/>
        </w:rPr>
        <w:t>one sample</w:t>
      </w:r>
      <w:r w:rsidR="00804656" w:rsidRPr="008E330A">
        <w:rPr>
          <w:rFonts w:ascii="Times New Roman" w:hAnsi="Times New Roman" w:cs="Times New Roman"/>
        </w:rPr>
        <w:t xml:space="preserve"> calculation </w:t>
      </w:r>
      <w:r w:rsidRPr="008E330A">
        <w:rPr>
          <w:rFonts w:ascii="Times New Roman" w:hAnsi="Times New Roman" w:cs="Times New Roman"/>
        </w:rPr>
        <w:t>using the equation shown below</w:t>
      </w:r>
      <w:r w:rsidR="008E330A">
        <w:rPr>
          <w:rFonts w:ascii="Times New Roman" w:hAnsi="Times New Roman" w:cs="Times New Roman"/>
        </w:rPr>
        <w:t>. Your answer to #1 of the DAS will suffice</w:t>
      </w:r>
      <w:r w:rsidRPr="008E330A">
        <w:rPr>
          <w:rFonts w:ascii="Times New Roman" w:hAnsi="Times New Roman" w:cs="Times New Roman"/>
        </w:rPr>
        <w:t xml:space="preserve">.   </w:t>
      </w:r>
      <w:r w:rsidR="00FD557B" w:rsidRPr="008E330A">
        <w:rPr>
          <w:rFonts w:ascii="Times New Roman" w:hAnsi="Times New Roman" w:cs="Times New Roman"/>
        </w:rPr>
        <w:t xml:space="preserve">You will need to type this equation into your report. </w:t>
      </w:r>
      <w:r w:rsidRPr="008E330A">
        <w:rPr>
          <w:rFonts w:ascii="Times New Roman" w:hAnsi="Times New Roman" w:cs="Times New Roman"/>
          <w:u w:val="single"/>
        </w:rPr>
        <w:t>Explain</w:t>
      </w:r>
      <w:r w:rsidRPr="008E330A">
        <w:rPr>
          <w:rFonts w:ascii="Times New Roman" w:hAnsi="Times New Roman" w:cs="Times New Roman"/>
        </w:rPr>
        <w:t xml:space="preserve"> this equation. What does it represent?  What is </w:t>
      </w:r>
      <w:proofErr w:type="spellStart"/>
      <w:r w:rsidRPr="008E330A">
        <w:rPr>
          <w:rFonts w:ascii="Times New Roman" w:hAnsi="Times New Roman" w:cs="Times New Roman"/>
        </w:rPr>
        <w:t>Ka</w:t>
      </w:r>
      <w:proofErr w:type="spellEnd"/>
      <w:r w:rsidRPr="008E330A">
        <w:rPr>
          <w:rFonts w:ascii="Times New Roman" w:hAnsi="Times New Roman" w:cs="Times New Roman"/>
        </w:rPr>
        <w:t>? What does the ratio represent in this calculation</w:t>
      </w:r>
      <w:r w:rsidR="00FD557B" w:rsidRPr="008E330A">
        <w:rPr>
          <w:rFonts w:ascii="Times New Roman" w:hAnsi="Times New Roman" w:cs="Times New Roman"/>
        </w:rPr>
        <w:t>?</w:t>
      </w:r>
      <w:r w:rsidRPr="008E330A">
        <w:rPr>
          <w:rFonts w:ascii="Times New Roman" w:hAnsi="Times New Roman" w:cs="Times New Roman"/>
        </w:rPr>
        <w:t xml:space="preserve"> Explain fully.  Show all work and numbers used. Show and use your conversion factors throughout. </w:t>
      </w:r>
    </w:p>
    <w:p w:rsidR="003E5D17" w:rsidRPr="008E330A" w:rsidRDefault="003E5D17" w:rsidP="001D14E3">
      <w:pPr>
        <w:rPr>
          <w:rFonts w:ascii="Times New Roman" w:hAnsi="Times New Roman" w:cs="Times New Roman"/>
        </w:rPr>
      </w:pPr>
    </w:p>
    <w:p w:rsidR="001D14E3" w:rsidRPr="008E330A" w:rsidRDefault="001D14E3" w:rsidP="001D14E3">
      <w:pPr>
        <w:tabs>
          <w:tab w:val="left" w:pos="1620"/>
        </w:tabs>
        <w:rPr>
          <w:rFonts w:ascii="Times New Roman" w:hAnsi="Times New Roman" w:cs="Times New Roman"/>
        </w:rPr>
      </w:pPr>
      <w:r w:rsidRPr="008E330A">
        <w:rPr>
          <w:rFonts w:ascii="Times New Roman" w:hAnsi="Times New Roman" w:cs="Times New Roman"/>
        </w:rPr>
        <w:tab/>
      </w:r>
      <w:proofErr w:type="gramStart"/>
      <w:r w:rsidRPr="008E330A">
        <w:rPr>
          <w:rFonts w:ascii="Times New Roman" w:hAnsi="Times New Roman" w:cs="Times New Roman"/>
          <w:i/>
        </w:rPr>
        <w:t>example</w:t>
      </w:r>
      <w:proofErr w:type="gramEnd"/>
      <w:r w:rsidRPr="008E330A">
        <w:rPr>
          <w:rFonts w:ascii="Times New Roman" w:hAnsi="Times New Roman" w:cs="Times New Roman"/>
          <w:i/>
        </w:rPr>
        <w:tab/>
        <w:t>The equation shown below was used to calculate the hydronium ion concentration of the buffer solutions prepared. This was a necessary</w:t>
      </w:r>
      <w:r w:rsidR="003E5D17" w:rsidRPr="008E330A">
        <w:rPr>
          <w:rFonts w:ascii="Times New Roman" w:hAnsi="Times New Roman" w:cs="Times New Roman"/>
          <w:i/>
        </w:rPr>
        <w:t xml:space="preserve">, since the pH of the buffer is equal to the negative log of the hydronium ion concentration. </w:t>
      </w:r>
      <w:proofErr w:type="spellStart"/>
      <w:r w:rsidR="003E5D17" w:rsidRPr="008E330A">
        <w:rPr>
          <w:rFonts w:ascii="Times New Roman" w:hAnsi="Times New Roman" w:cs="Times New Roman"/>
          <w:i/>
        </w:rPr>
        <w:t>Ka</w:t>
      </w:r>
      <w:proofErr w:type="spellEnd"/>
      <w:r w:rsidR="003E5D17" w:rsidRPr="008E330A">
        <w:rPr>
          <w:rFonts w:ascii="Times New Roman" w:hAnsi="Times New Roman" w:cs="Times New Roman"/>
          <w:i/>
        </w:rPr>
        <w:t xml:space="preserve"> is..</w:t>
      </w:r>
      <w:r w:rsidRPr="008E330A">
        <w:rPr>
          <w:rFonts w:ascii="Times New Roman" w:hAnsi="Times New Roman" w:cs="Times New Roman"/>
          <w:i/>
        </w:rPr>
        <w:t>.</w:t>
      </w:r>
      <w:r w:rsidRPr="008E330A">
        <w:rPr>
          <w:rFonts w:ascii="Times New Roman" w:hAnsi="Times New Roman" w:cs="Times New Roman"/>
        </w:rPr>
        <w:t xml:space="preserve"> </w:t>
      </w:r>
      <w:r w:rsidRPr="008E330A">
        <w:rPr>
          <w:rFonts w:ascii="Times New Roman" w:hAnsi="Times New Roman" w:cs="Times New Roman"/>
        </w:rPr>
        <w:tab/>
      </w:r>
      <w:r w:rsidRPr="008E330A">
        <w:rPr>
          <w:rFonts w:ascii="Times New Roman" w:hAnsi="Times New Roman" w:cs="Times New Roman"/>
        </w:rPr>
        <w:tab/>
      </w:r>
    </w:p>
    <w:p w:rsidR="001D14E3" w:rsidRPr="008E330A" w:rsidRDefault="001D14E3" w:rsidP="001D14E3">
      <w:pPr>
        <w:tabs>
          <w:tab w:val="left" w:pos="1620"/>
        </w:tabs>
        <w:rPr>
          <w:rFonts w:ascii="Times New Roman" w:hAnsi="Times New Roman" w:cs="Times New Roman"/>
        </w:rPr>
      </w:pPr>
      <w:r w:rsidRPr="008E330A">
        <w:rPr>
          <w:rFonts w:ascii="Times New Roman" w:eastAsia="Times New Roman" w:hAnsi="Times New Roman" w:cs="Times New Roman"/>
          <w:noProof/>
          <w:color w:val="333333"/>
        </w:rPr>
        <w:drawing>
          <wp:anchor distT="0" distB="0" distL="114300" distR="114300" simplePos="0" relativeHeight="251662336" behindDoc="1" locked="0" layoutInCell="1" allowOverlap="1" wp14:anchorId="237F91BD" wp14:editId="7006B455">
            <wp:simplePos x="0" y="0"/>
            <wp:positionH relativeFrom="column">
              <wp:posOffset>152400</wp:posOffset>
            </wp:positionH>
            <wp:positionV relativeFrom="paragraph">
              <wp:posOffset>220980</wp:posOffset>
            </wp:positionV>
            <wp:extent cx="2743200" cy="734060"/>
            <wp:effectExtent l="0" t="0" r="0" b="8890"/>
            <wp:wrapTight wrapText="bothSides">
              <wp:wrapPolygon edited="0">
                <wp:start x="0" y="0"/>
                <wp:lineTo x="0" y="21301"/>
                <wp:lineTo x="21450" y="21301"/>
                <wp:lineTo x="21450" y="0"/>
                <wp:lineTo x="0" y="0"/>
              </wp:wrapPolygon>
            </wp:wrapTight>
            <wp:docPr id="3" name="Picture 3" descr="http://textflow.mcgraw-hill.com/figures/0077332342/smi32342_un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0077332342_001_016779c" descr="http://textflow.mcgraw-hill.com/figures/0077332342/smi32342_un0999.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2222" t="36780"/>
                    <a:stretch/>
                  </pic:blipFill>
                  <pic:spPr bwMode="auto">
                    <a:xfrm>
                      <a:off x="0" y="0"/>
                      <a:ext cx="2743200" cy="734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94" w:rsidRPr="008E330A" w:rsidRDefault="00684E94" w:rsidP="00684E94">
      <w:pPr>
        <w:ind w:left="90" w:hanging="90"/>
        <w:rPr>
          <w:rFonts w:ascii="Times New Roman" w:hAnsi="Times New Roman" w:cs="Times New Roman"/>
        </w:rPr>
      </w:pPr>
    </w:p>
    <w:p w:rsidR="001D14E3" w:rsidRPr="008E330A" w:rsidRDefault="001D14E3" w:rsidP="00684E94">
      <w:pPr>
        <w:ind w:left="90" w:hanging="90"/>
        <w:rPr>
          <w:rFonts w:ascii="Times New Roman" w:hAnsi="Times New Roman" w:cs="Times New Roman"/>
        </w:rPr>
      </w:pPr>
    </w:p>
    <w:p w:rsidR="001D14E3" w:rsidRPr="008E330A" w:rsidRDefault="001D14E3" w:rsidP="00684E94">
      <w:pPr>
        <w:ind w:left="90" w:hanging="90"/>
        <w:rPr>
          <w:rFonts w:ascii="Times New Roman" w:hAnsi="Times New Roman" w:cs="Times New Roman"/>
        </w:rPr>
      </w:pPr>
    </w:p>
    <w:p w:rsidR="006E617D" w:rsidRPr="008E330A" w:rsidRDefault="006E617D" w:rsidP="008C1265">
      <w:pPr>
        <w:rPr>
          <w:rFonts w:ascii="Times New Roman" w:hAnsi="Times New Roman" w:cs="Times New Roman"/>
        </w:rPr>
      </w:pPr>
    </w:p>
    <w:sectPr w:rsidR="006E617D" w:rsidRPr="008E330A" w:rsidSect="00D239E7">
      <w:headerReference w:type="default" r:id="rId8"/>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12" w:rsidRDefault="00F55612" w:rsidP="00315BE3">
      <w:r>
        <w:separator/>
      </w:r>
    </w:p>
  </w:endnote>
  <w:endnote w:type="continuationSeparator" w:id="0">
    <w:p w:rsidR="00F55612" w:rsidRDefault="00F55612" w:rsidP="0031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12" w:rsidRDefault="00F55612" w:rsidP="00315BE3">
      <w:r>
        <w:separator/>
      </w:r>
    </w:p>
  </w:footnote>
  <w:footnote w:type="continuationSeparator" w:id="0">
    <w:p w:rsidR="00F55612" w:rsidRDefault="00F55612" w:rsidP="0031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4" w:rsidRDefault="00C740E4" w:rsidP="00C740E4">
    <w:pPr>
      <w:pStyle w:val="Header"/>
      <w:tabs>
        <w:tab w:val="clear" w:pos="4680"/>
        <w:tab w:val="clear" w:pos="9360"/>
        <w:tab w:val="center" w:pos="4968"/>
        <w:tab w:val="right" w:pos="9936"/>
      </w:tabs>
    </w:pPr>
    <w:r>
      <w:t>CH102L</w:t>
    </w:r>
    <w:r>
      <w:tab/>
      <w:t xml:space="preserve">Buffers and </w:t>
    </w:r>
    <w:r w:rsidR="006F0CBB">
      <w:t>Bones</w:t>
    </w:r>
    <w:r>
      <w:tab/>
      <w:t>Spring 201</w:t>
    </w:r>
    <w:r w:rsidR="006F0CBB">
      <w:t>7</w:t>
    </w:r>
  </w:p>
  <w:p w:rsidR="00315BE3" w:rsidRPr="00C740E4" w:rsidRDefault="00C740E4" w:rsidP="00C740E4">
    <w:pPr>
      <w:pStyle w:val="Header"/>
    </w:pPr>
    <w:r>
      <w:t>Name/Lab Section &amp; Day: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12DF"/>
    <w:multiLevelType w:val="hybridMultilevel"/>
    <w:tmpl w:val="5768B4EC"/>
    <w:lvl w:ilvl="0" w:tplc="2708A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4B2826"/>
    <w:multiLevelType w:val="hybridMultilevel"/>
    <w:tmpl w:val="C22C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E3A45"/>
    <w:multiLevelType w:val="hybridMultilevel"/>
    <w:tmpl w:val="C5A87AA6"/>
    <w:lvl w:ilvl="0" w:tplc="0A1C0FE6">
      <w:start w:val="4"/>
      <w:numFmt w:val="decimal"/>
      <w:lvlText w:val="%1."/>
      <w:lvlJc w:val="left"/>
      <w:pPr>
        <w:ind w:left="45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15758"/>
    <w:multiLevelType w:val="hybridMultilevel"/>
    <w:tmpl w:val="05B06FBC"/>
    <w:lvl w:ilvl="0" w:tplc="1884DE36">
      <w:start w:val="6"/>
      <w:numFmt w:val="decimal"/>
      <w:lvlText w:val="%1."/>
      <w:lvlJc w:val="left"/>
      <w:pPr>
        <w:ind w:left="45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F1173"/>
    <w:multiLevelType w:val="hybridMultilevel"/>
    <w:tmpl w:val="C5C221F0"/>
    <w:lvl w:ilvl="0" w:tplc="9404FC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43A87"/>
    <w:multiLevelType w:val="hybridMultilevel"/>
    <w:tmpl w:val="5768B4EC"/>
    <w:lvl w:ilvl="0" w:tplc="2708A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3411C"/>
    <w:multiLevelType w:val="hybridMultilevel"/>
    <w:tmpl w:val="2A9A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B69D5"/>
    <w:multiLevelType w:val="hybridMultilevel"/>
    <w:tmpl w:val="BA3E674C"/>
    <w:lvl w:ilvl="0" w:tplc="B6EE385E">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48620A25"/>
    <w:multiLevelType w:val="hybridMultilevel"/>
    <w:tmpl w:val="CDB4FDB8"/>
    <w:lvl w:ilvl="0" w:tplc="111257B2">
      <w:start w:val="1"/>
      <w:numFmt w:val="decimal"/>
      <w:lvlText w:val="%1."/>
      <w:lvlJc w:val="left"/>
      <w:pPr>
        <w:ind w:left="540" w:hanging="360"/>
      </w:pPr>
      <w:rPr>
        <w:rFonts w:eastAsiaTheme="minorHAnsi"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08F5352"/>
    <w:multiLevelType w:val="hybridMultilevel"/>
    <w:tmpl w:val="C0D41FE8"/>
    <w:lvl w:ilvl="0" w:tplc="111257B2">
      <w:start w:val="1"/>
      <w:numFmt w:val="decimal"/>
      <w:lvlText w:val="%1."/>
      <w:lvlJc w:val="left"/>
      <w:pPr>
        <w:ind w:left="450" w:hanging="360"/>
      </w:pPr>
      <w:rPr>
        <w:rFonts w:eastAsiaTheme="minorHAnsi"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CA5766D"/>
    <w:multiLevelType w:val="hybridMultilevel"/>
    <w:tmpl w:val="1842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85D9C"/>
    <w:multiLevelType w:val="hybridMultilevel"/>
    <w:tmpl w:val="5768B4EC"/>
    <w:lvl w:ilvl="0" w:tplc="2708A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9"/>
  </w:num>
  <w:num w:numId="4">
    <w:abstractNumId w:val="5"/>
  </w:num>
  <w:num w:numId="5">
    <w:abstractNumId w:val="7"/>
  </w:num>
  <w:num w:numId="6">
    <w:abstractNumId w:val="0"/>
  </w:num>
  <w:num w:numId="7">
    <w:abstractNumId w:val="1"/>
  </w:num>
  <w:num w:numId="8">
    <w:abstractNumId w:val="4"/>
  </w:num>
  <w:num w:numId="9">
    <w:abstractNumId w:val="8"/>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96"/>
    <w:rsid w:val="000612E0"/>
    <w:rsid w:val="00093126"/>
    <w:rsid w:val="000C3C75"/>
    <w:rsid w:val="00116852"/>
    <w:rsid w:val="00143857"/>
    <w:rsid w:val="00146AB3"/>
    <w:rsid w:val="00173279"/>
    <w:rsid w:val="001A2535"/>
    <w:rsid w:val="001D14E3"/>
    <w:rsid w:val="001F48C7"/>
    <w:rsid w:val="00230693"/>
    <w:rsid w:val="00230C41"/>
    <w:rsid w:val="00231AA6"/>
    <w:rsid w:val="0029594B"/>
    <w:rsid w:val="002C443A"/>
    <w:rsid w:val="00314685"/>
    <w:rsid w:val="00315BE3"/>
    <w:rsid w:val="00326575"/>
    <w:rsid w:val="0034004B"/>
    <w:rsid w:val="0036102E"/>
    <w:rsid w:val="0036448A"/>
    <w:rsid w:val="0038136A"/>
    <w:rsid w:val="0038628E"/>
    <w:rsid w:val="00394BC8"/>
    <w:rsid w:val="003B6F26"/>
    <w:rsid w:val="003D3B31"/>
    <w:rsid w:val="003E5D17"/>
    <w:rsid w:val="003E7C75"/>
    <w:rsid w:val="004236A0"/>
    <w:rsid w:val="00465B27"/>
    <w:rsid w:val="00473A25"/>
    <w:rsid w:val="004B0CAA"/>
    <w:rsid w:val="004B5221"/>
    <w:rsid w:val="004C0187"/>
    <w:rsid w:val="004E6BDB"/>
    <w:rsid w:val="00564DDF"/>
    <w:rsid w:val="00565499"/>
    <w:rsid w:val="00594650"/>
    <w:rsid w:val="005B2276"/>
    <w:rsid w:val="005E345D"/>
    <w:rsid w:val="00606DA3"/>
    <w:rsid w:val="00616DC8"/>
    <w:rsid w:val="00661AD3"/>
    <w:rsid w:val="006669FD"/>
    <w:rsid w:val="00684E94"/>
    <w:rsid w:val="0069361E"/>
    <w:rsid w:val="006B2386"/>
    <w:rsid w:val="006C2518"/>
    <w:rsid w:val="006C59E6"/>
    <w:rsid w:val="006D2807"/>
    <w:rsid w:val="006E617D"/>
    <w:rsid w:val="006F0CBB"/>
    <w:rsid w:val="006F4FA3"/>
    <w:rsid w:val="00705A46"/>
    <w:rsid w:val="007155EF"/>
    <w:rsid w:val="0074411E"/>
    <w:rsid w:val="007631BC"/>
    <w:rsid w:val="007744E5"/>
    <w:rsid w:val="007812FE"/>
    <w:rsid w:val="007B3E2E"/>
    <w:rsid w:val="007C2C98"/>
    <w:rsid w:val="007E5627"/>
    <w:rsid w:val="007E6383"/>
    <w:rsid w:val="007F0B3C"/>
    <w:rsid w:val="00800A7A"/>
    <w:rsid w:val="00804656"/>
    <w:rsid w:val="00823453"/>
    <w:rsid w:val="00825B0F"/>
    <w:rsid w:val="00827D92"/>
    <w:rsid w:val="00832196"/>
    <w:rsid w:val="00873634"/>
    <w:rsid w:val="0087444B"/>
    <w:rsid w:val="00877D74"/>
    <w:rsid w:val="00897169"/>
    <w:rsid w:val="00897446"/>
    <w:rsid w:val="008A6C69"/>
    <w:rsid w:val="008A7D21"/>
    <w:rsid w:val="008B4646"/>
    <w:rsid w:val="008C1265"/>
    <w:rsid w:val="008E330A"/>
    <w:rsid w:val="008F0D4A"/>
    <w:rsid w:val="00930B86"/>
    <w:rsid w:val="00953640"/>
    <w:rsid w:val="00981DC6"/>
    <w:rsid w:val="00990C6C"/>
    <w:rsid w:val="009A4305"/>
    <w:rsid w:val="00A64AAA"/>
    <w:rsid w:val="00AD5555"/>
    <w:rsid w:val="00B07AE7"/>
    <w:rsid w:val="00B550F1"/>
    <w:rsid w:val="00B90CB2"/>
    <w:rsid w:val="00B9558F"/>
    <w:rsid w:val="00BA0135"/>
    <w:rsid w:val="00BA1DA8"/>
    <w:rsid w:val="00BD57D3"/>
    <w:rsid w:val="00BD6E62"/>
    <w:rsid w:val="00BE101D"/>
    <w:rsid w:val="00C0025E"/>
    <w:rsid w:val="00C25B87"/>
    <w:rsid w:val="00C3150D"/>
    <w:rsid w:val="00C44D2F"/>
    <w:rsid w:val="00C508C5"/>
    <w:rsid w:val="00C724F5"/>
    <w:rsid w:val="00C740E4"/>
    <w:rsid w:val="00C82D44"/>
    <w:rsid w:val="00C87CC0"/>
    <w:rsid w:val="00CD4965"/>
    <w:rsid w:val="00CF1EFF"/>
    <w:rsid w:val="00D00026"/>
    <w:rsid w:val="00D04A7E"/>
    <w:rsid w:val="00D06939"/>
    <w:rsid w:val="00D12431"/>
    <w:rsid w:val="00D170B3"/>
    <w:rsid w:val="00D239E7"/>
    <w:rsid w:val="00D438B9"/>
    <w:rsid w:val="00D62CA4"/>
    <w:rsid w:val="00D71567"/>
    <w:rsid w:val="00D80290"/>
    <w:rsid w:val="00D82120"/>
    <w:rsid w:val="00DA5CD9"/>
    <w:rsid w:val="00DA6D16"/>
    <w:rsid w:val="00DD51D3"/>
    <w:rsid w:val="00E00012"/>
    <w:rsid w:val="00E23731"/>
    <w:rsid w:val="00E37FA1"/>
    <w:rsid w:val="00E857D7"/>
    <w:rsid w:val="00E956FD"/>
    <w:rsid w:val="00EC71F5"/>
    <w:rsid w:val="00ED4840"/>
    <w:rsid w:val="00EE639A"/>
    <w:rsid w:val="00F55612"/>
    <w:rsid w:val="00F82BF7"/>
    <w:rsid w:val="00F917FD"/>
    <w:rsid w:val="00F922DC"/>
    <w:rsid w:val="00FB11FF"/>
    <w:rsid w:val="00FB1763"/>
    <w:rsid w:val="00FC6C42"/>
    <w:rsid w:val="00FD0342"/>
    <w:rsid w:val="00FD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13976-EEB1-4199-9D24-BAA7C7F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41"/>
  </w:style>
  <w:style w:type="paragraph" w:styleId="Heading1">
    <w:name w:val="heading 1"/>
    <w:basedOn w:val="Normal"/>
    <w:next w:val="Normal"/>
    <w:link w:val="Heading1Char"/>
    <w:uiPriority w:val="9"/>
    <w:qFormat/>
    <w:rsid w:val="008B46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C1265"/>
    <w:pPr>
      <w:keepNext/>
      <w:overflowPunct w:val="0"/>
      <w:autoSpaceDE w:val="0"/>
      <w:autoSpaceDN w:val="0"/>
      <w:adjustRightInd w:val="0"/>
      <w:spacing w:before="240" w:after="60"/>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C41"/>
  </w:style>
  <w:style w:type="character" w:styleId="PlaceholderText">
    <w:name w:val="Placeholder Text"/>
    <w:basedOn w:val="DefaultParagraphFont"/>
    <w:uiPriority w:val="99"/>
    <w:semiHidden/>
    <w:rsid w:val="00594650"/>
    <w:rPr>
      <w:color w:val="808080"/>
    </w:rPr>
  </w:style>
  <w:style w:type="paragraph" w:styleId="BalloonText">
    <w:name w:val="Balloon Text"/>
    <w:basedOn w:val="Normal"/>
    <w:link w:val="BalloonTextChar"/>
    <w:uiPriority w:val="99"/>
    <w:semiHidden/>
    <w:unhideWhenUsed/>
    <w:rsid w:val="00594650"/>
    <w:rPr>
      <w:rFonts w:ascii="Tahoma" w:hAnsi="Tahoma" w:cs="Tahoma"/>
      <w:sz w:val="16"/>
      <w:szCs w:val="16"/>
    </w:rPr>
  </w:style>
  <w:style w:type="character" w:customStyle="1" w:styleId="BalloonTextChar">
    <w:name w:val="Balloon Text Char"/>
    <w:basedOn w:val="DefaultParagraphFont"/>
    <w:link w:val="BalloonText"/>
    <w:uiPriority w:val="99"/>
    <w:semiHidden/>
    <w:rsid w:val="00594650"/>
    <w:rPr>
      <w:rFonts w:ascii="Tahoma" w:hAnsi="Tahoma" w:cs="Tahoma"/>
      <w:sz w:val="16"/>
      <w:szCs w:val="16"/>
    </w:rPr>
  </w:style>
  <w:style w:type="paragraph" w:styleId="Header">
    <w:name w:val="header"/>
    <w:basedOn w:val="Normal"/>
    <w:link w:val="HeaderChar"/>
    <w:unhideWhenUsed/>
    <w:rsid w:val="00315BE3"/>
    <w:pPr>
      <w:tabs>
        <w:tab w:val="center" w:pos="4680"/>
        <w:tab w:val="right" w:pos="9360"/>
      </w:tabs>
    </w:pPr>
  </w:style>
  <w:style w:type="character" w:customStyle="1" w:styleId="HeaderChar">
    <w:name w:val="Header Char"/>
    <w:basedOn w:val="DefaultParagraphFont"/>
    <w:link w:val="Header"/>
    <w:rsid w:val="00315BE3"/>
  </w:style>
  <w:style w:type="paragraph" w:styleId="Footer">
    <w:name w:val="footer"/>
    <w:basedOn w:val="Normal"/>
    <w:link w:val="FooterChar"/>
    <w:uiPriority w:val="99"/>
    <w:unhideWhenUsed/>
    <w:rsid w:val="00315BE3"/>
    <w:pPr>
      <w:tabs>
        <w:tab w:val="center" w:pos="4680"/>
        <w:tab w:val="right" w:pos="9360"/>
      </w:tabs>
    </w:pPr>
  </w:style>
  <w:style w:type="character" w:customStyle="1" w:styleId="FooterChar">
    <w:name w:val="Footer Char"/>
    <w:basedOn w:val="DefaultParagraphFont"/>
    <w:link w:val="Footer"/>
    <w:uiPriority w:val="99"/>
    <w:rsid w:val="00315BE3"/>
  </w:style>
  <w:style w:type="table" w:styleId="TableGrid">
    <w:name w:val="Table Grid"/>
    <w:basedOn w:val="TableNormal"/>
    <w:uiPriority w:val="59"/>
    <w:rsid w:val="0029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C1265"/>
    <w:rPr>
      <w:rFonts w:ascii="Arial" w:eastAsia="Times New Roman" w:hAnsi="Arial" w:cs="Arial"/>
      <w:b/>
      <w:bCs/>
      <w:sz w:val="26"/>
      <w:szCs w:val="26"/>
    </w:rPr>
  </w:style>
  <w:style w:type="paragraph" w:styleId="ListParagraph">
    <w:name w:val="List Paragraph"/>
    <w:basedOn w:val="Normal"/>
    <w:uiPriority w:val="34"/>
    <w:qFormat/>
    <w:rsid w:val="008C1265"/>
    <w:pPr>
      <w:ind w:left="720"/>
    </w:pPr>
    <w:rPr>
      <w:rFonts w:ascii="Times New Roman" w:eastAsia="Times New Roman" w:hAnsi="Times New Roman" w:cs="Times New Roman"/>
      <w:sz w:val="24"/>
      <w:szCs w:val="24"/>
    </w:rPr>
  </w:style>
  <w:style w:type="character" w:styleId="Strong">
    <w:name w:val="Strong"/>
    <w:uiPriority w:val="22"/>
    <w:qFormat/>
    <w:rsid w:val="008C1265"/>
    <w:rPr>
      <w:rFonts w:cs="Times New Roman"/>
      <w:b/>
      <w:bCs/>
    </w:rPr>
  </w:style>
  <w:style w:type="character" w:styleId="Hyperlink">
    <w:name w:val="Hyperlink"/>
    <w:rsid w:val="008C1265"/>
    <w:rPr>
      <w:color w:val="0000FF"/>
      <w:u w:val="single"/>
    </w:rPr>
  </w:style>
  <w:style w:type="paragraph" w:styleId="NormalWeb">
    <w:name w:val="Normal (Web)"/>
    <w:basedOn w:val="Normal"/>
    <w:uiPriority w:val="99"/>
    <w:unhideWhenUsed/>
    <w:rsid w:val="008C126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8C1265"/>
  </w:style>
  <w:style w:type="character" w:customStyle="1" w:styleId="Heading1Char">
    <w:name w:val="Heading 1 Char"/>
    <w:basedOn w:val="DefaultParagraphFont"/>
    <w:link w:val="Heading1"/>
    <w:uiPriority w:val="9"/>
    <w:rsid w:val="008B46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 Brodrick;JKGard</dc:creator>
  <cp:lastModifiedBy>Janice Gard</cp:lastModifiedBy>
  <cp:revision>12</cp:revision>
  <dcterms:created xsi:type="dcterms:W3CDTF">2016-06-17T21:51:00Z</dcterms:created>
  <dcterms:modified xsi:type="dcterms:W3CDTF">2016-08-05T15:20:00Z</dcterms:modified>
</cp:coreProperties>
</file>